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7" w:rsidRDefault="006647D7">
      <w:pPr>
        <w:pStyle w:val="ConsPlusNormal"/>
        <w:jc w:val="both"/>
        <w:outlineLvl w:val="0"/>
      </w:pPr>
      <w:bookmarkStart w:id="0" w:name="_GoBack"/>
      <w:bookmarkEnd w:id="0"/>
    </w:p>
    <w:p w:rsidR="006647D7" w:rsidRDefault="006647D7">
      <w:pPr>
        <w:pStyle w:val="ConsPlusTitle"/>
        <w:jc w:val="center"/>
        <w:outlineLvl w:val="0"/>
      </w:pPr>
      <w:r>
        <w:t>ПРАВИТЕЛЬСТВО ТУЛЬСКОЙ ОБЛАСТИ</w:t>
      </w:r>
    </w:p>
    <w:p w:rsidR="006647D7" w:rsidRDefault="006647D7">
      <w:pPr>
        <w:pStyle w:val="ConsPlusTitle"/>
        <w:jc w:val="center"/>
      </w:pPr>
    </w:p>
    <w:p w:rsidR="006647D7" w:rsidRDefault="006647D7">
      <w:pPr>
        <w:pStyle w:val="ConsPlusTitle"/>
        <w:jc w:val="center"/>
      </w:pPr>
      <w:r>
        <w:t>ПОСТАНОВЛЕНИЕ</w:t>
      </w:r>
    </w:p>
    <w:p w:rsidR="006647D7" w:rsidRDefault="006647D7">
      <w:pPr>
        <w:pStyle w:val="ConsPlusTitle"/>
        <w:jc w:val="center"/>
      </w:pPr>
      <w:r>
        <w:t>от 20 февраля 2018 г. N 67</w:t>
      </w:r>
    </w:p>
    <w:p w:rsidR="006647D7" w:rsidRDefault="006647D7">
      <w:pPr>
        <w:pStyle w:val="ConsPlusTitle"/>
        <w:jc w:val="center"/>
      </w:pPr>
    </w:p>
    <w:p w:rsidR="006647D7" w:rsidRDefault="006647D7">
      <w:pPr>
        <w:pStyle w:val="ConsPlusTitle"/>
        <w:jc w:val="center"/>
      </w:pPr>
      <w:r>
        <w:t>ОБ УТВЕРЖДЕНИИ ПОРЯДКА ПРЕДОСТАВЛЕНИЯ СУБСИДИЙ</w:t>
      </w:r>
    </w:p>
    <w:p w:rsidR="006647D7" w:rsidRDefault="006647D7">
      <w:pPr>
        <w:pStyle w:val="ConsPlusTitle"/>
        <w:jc w:val="center"/>
      </w:pPr>
      <w:r>
        <w:t>НА ПОДДЕРЖКУ ОТРАСЛИ РАСТЕНИЕВОДСТВА</w:t>
      </w:r>
    </w:p>
    <w:p w:rsidR="006647D7" w:rsidRDefault="00664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7D7" w:rsidRDefault="006647D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647D7" w:rsidRDefault="006647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6647D7" w:rsidRDefault="0066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5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09.11.2018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06.06.2019 </w:t>
            </w:r>
            <w:hyperlink r:id="rId7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6647D7" w:rsidRDefault="0066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8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1" w:history="1">
        <w:r>
          <w:rPr>
            <w:color w:val="0000FF"/>
          </w:rPr>
          <w:t>Законом</w:t>
        </w:r>
      </w:hyperlink>
      <w:r>
        <w:t xml:space="preserve"> Тульской области от 21 декабря 2018 года N</w:t>
      </w:r>
      <w:proofErr w:type="gramEnd"/>
      <w:r>
        <w:t xml:space="preserve"> 107-ЗТО "О бюджете Тульской области на 2019 год и на плановый период 2020 и 2021 годов", на основании </w:t>
      </w:r>
      <w:hyperlink r:id="rId12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1. Утвердить Порядок предоставления субсидий на поддержку отрасли растениеводства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2. Признать утратившими силу некоторые постановления правительства Тульской области согласно </w:t>
      </w:r>
      <w:hyperlink w:anchor="P374" w:history="1">
        <w:r>
          <w:rPr>
            <w:color w:val="0000FF"/>
          </w:rPr>
          <w:t>приложению N 2</w:t>
        </w:r>
      </w:hyperlink>
      <w:r>
        <w:t>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right"/>
      </w:pPr>
      <w:r>
        <w:t>Первый заместитель Губернатора</w:t>
      </w:r>
    </w:p>
    <w:p w:rsidR="006647D7" w:rsidRDefault="006647D7">
      <w:pPr>
        <w:pStyle w:val="ConsPlusNormal"/>
        <w:jc w:val="right"/>
      </w:pPr>
      <w:r>
        <w:t>Тульской области - председатель</w:t>
      </w:r>
    </w:p>
    <w:p w:rsidR="006647D7" w:rsidRDefault="006647D7">
      <w:pPr>
        <w:pStyle w:val="ConsPlusNormal"/>
        <w:jc w:val="right"/>
      </w:pPr>
      <w:r>
        <w:t>правительства Тульской области</w:t>
      </w:r>
    </w:p>
    <w:p w:rsidR="006647D7" w:rsidRDefault="006647D7">
      <w:pPr>
        <w:pStyle w:val="ConsPlusNormal"/>
        <w:jc w:val="right"/>
      </w:pPr>
      <w:r>
        <w:t>Ю.М.АНДРИАНОВ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right"/>
        <w:outlineLvl w:val="0"/>
      </w:pPr>
      <w:r>
        <w:t>Приложение N 1</w:t>
      </w:r>
    </w:p>
    <w:p w:rsidR="006647D7" w:rsidRDefault="006647D7">
      <w:pPr>
        <w:pStyle w:val="ConsPlusNormal"/>
        <w:jc w:val="right"/>
      </w:pPr>
      <w:r>
        <w:t>к Постановлению правительства</w:t>
      </w:r>
    </w:p>
    <w:p w:rsidR="006647D7" w:rsidRDefault="006647D7">
      <w:pPr>
        <w:pStyle w:val="ConsPlusNormal"/>
        <w:jc w:val="right"/>
      </w:pPr>
      <w:r>
        <w:t>Тульской области</w:t>
      </w:r>
    </w:p>
    <w:p w:rsidR="006647D7" w:rsidRDefault="006647D7">
      <w:pPr>
        <w:pStyle w:val="ConsPlusNormal"/>
        <w:jc w:val="right"/>
      </w:pPr>
      <w:r>
        <w:t>от 20.02.2018 N 67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</w:pPr>
      <w:bookmarkStart w:id="1" w:name="P33"/>
      <w:bookmarkEnd w:id="1"/>
      <w:r>
        <w:t>ПОРЯДОК</w:t>
      </w:r>
    </w:p>
    <w:p w:rsidR="006647D7" w:rsidRDefault="006647D7">
      <w:pPr>
        <w:pStyle w:val="ConsPlusTitle"/>
        <w:jc w:val="center"/>
      </w:pPr>
      <w:r>
        <w:t>ПРЕДОСТАВЛЕНИЯ СУБСИДИЙ НА ПОДДЕРЖКУ ОТРАСЛИ РАСТЕНИЕВОДСТВА</w:t>
      </w:r>
    </w:p>
    <w:p w:rsidR="006647D7" w:rsidRDefault="006647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7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7D7" w:rsidRDefault="006647D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647D7" w:rsidRDefault="006647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6647D7" w:rsidRDefault="006647D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18.04.2018 </w:t>
            </w:r>
            <w:hyperlink r:id="rId1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09.11.2018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06.06.2019 </w:t>
            </w:r>
            <w:hyperlink r:id="rId1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6647D7" w:rsidRDefault="0066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17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законом Тульской области о бюджете Тульской</w:t>
      </w:r>
      <w:proofErr w:type="gramEnd"/>
      <w:r>
        <w:t xml:space="preserve"> области на текущий финансовый год и на плановый период и устанавливает правила предоставления субсидий на поддержку отрасли растениеводства (далее - субсидии).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2. Субсидии предоставляются главным распорядителем бюджетных средств - министерством сельского хозяйства Тульской области (далее - Министерство) из бюджета Тульской области в пределах бюджетных ассигнований, предусмотренных в бюджете Тульской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3. Субсидии предоставляются в целях оказания финансовой поддержки сельскохозяйственного производства в Тульской области сельскохозяйственным товаропроизводителям, крестьянским (фермерским) хозяйствам Тульской области (за исключением граждан, ведущих личное подсобное хозяйство):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на оказание </w:t>
      </w:r>
      <w:proofErr w:type="gramStart"/>
      <w:r>
        <w:t>несвязанной</w:t>
      </w:r>
      <w:proofErr w:type="gramEnd"/>
      <w:r>
        <w:t xml:space="preserve"> поддержки сельскохозяйственным товаропроизводителям в области растениеводства за 2018 год;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на возмещение части затрат на перевозку сахарной свеклы до организаций перерабатывающей промышленности Тульской области;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на возмещение части затрат на приобретение зерносушильного оборудования;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16.10.2019 N 486)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на возмещение части затрат на закладку многолетних плодовых и ягодных кустарниковых насаждений, произведенных в 2018 году.</w:t>
      </w:r>
    </w:p>
    <w:p w:rsidR="006647D7" w:rsidRDefault="006647D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16.10.2019 N 486)</w:t>
      </w:r>
    </w:p>
    <w:p w:rsidR="006647D7" w:rsidRDefault="006647D7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II. Условия и порядок предоставления субсидий, требования</w:t>
      </w:r>
    </w:p>
    <w:p w:rsidR="006647D7" w:rsidRDefault="006647D7">
      <w:pPr>
        <w:pStyle w:val="ConsPlusTitle"/>
        <w:jc w:val="center"/>
      </w:pPr>
      <w:r>
        <w:t>к отчетности, требования об осуществлении контроля</w:t>
      </w:r>
    </w:p>
    <w:p w:rsidR="006647D7" w:rsidRDefault="006647D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647D7" w:rsidRDefault="006647D7">
      <w:pPr>
        <w:pStyle w:val="ConsPlusTitle"/>
        <w:jc w:val="center"/>
      </w:pPr>
      <w:r>
        <w:t>субсидий на поддержку отрасли растениеводства по возмещению</w:t>
      </w:r>
    </w:p>
    <w:p w:rsidR="006647D7" w:rsidRDefault="006647D7">
      <w:pPr>
        <w:pStyle w:val="ConsPlusTitle"/>
        <w:jc w:val="center"/>
      </w:pPr>
      <w:r>
        <w:t>части затрат на уплату процентов по кредитным договорам</w:t>
      </w:r>
    </w:p>
    <w:p w:rsidR="006647D7" w:rsidRDefault="006647D7">
      <w:pPr>
        <w:pStyle w:val="ConsPlusTitle"/>
        <w:jc w:val="center"/>
      </w:pPr>
      <w:r>
        <w:t>(соглашениям), заключенным с 1 января 2017 года на срок</w:t>
      </w:r>
    </w:p>
    <w:p w:rsidR="006647D7" w:rsidRDefault="006647D7">
      <w:pPr>
        <w:pStyle w:val="ConsPlusTitle"/>
        <w:jc w:val="center"/>
      </w:pPr>
      <w:r>
        <w:t xml:space="preserve">до 1 года, на цели развития </w:t>
      </w:r>
      <w:proofErr w:type="spellStart"/>
      <w:r>
        <w:t>подотрасли</w:t>
      </w:r>
      <w:proofErr w:type="spellEnd"/>
      <w:r>
        <w:t xml:space="preserve"> растениеводства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r>
        <w:t xml:space="preserve">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06.06.2019 N 209.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III. Условия и порядок предоставления субсидий, требования</w:t>
      </w:r>
    </w:p>
    <w:p w:rsidR="006647D7" w:rsidRDefault="006647D7">
      <w:pPr>
        <w:pStyle w:val="ConsPlusTitle"/>
        <w:jc w:val="center"/>
      </w:pPr>
      <w:r>
        <w:t>к отчетности, требования об осуществлении контроля</w:t>
      </w:r>
    </w:p>
    <w:p w:rsidR="006647D7" w:rsidRDefault="006647D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647D7" w:rsidRDefault="006647D7">
      <w:pPr>
        <w:pStyle w:val="ConsPlusTitle"/>
        <w:jc w:val="center"/>
      </w:pPr>
      <w:r>
        <w:t>субсидий на поддержку отрасли растениеводства на возмещение</w:t>
      </w:r>
    </w:p>
    <w:p w:rsidR="006647D7" w:rsidRDefault="006647D7">
      <w:pPr>
        <w:pStyle w:val="ConsPlusTitle"/>
        <w:jc w:val="center"/>
      </w:pPr>
      <w:r>
        <w:t xml:space="preserve">части затрат на уход за </w:t>
      </w:r>
      <w:proofErr w:type="gramStart"/>
      <w:r>
        <w:t>многолетними</w:t>
      </w:r>
      <w:proofErr w:type="gramEnd"/>
      <w:r>
        <w:t xml:space="preserve"> плодовыми и ягодными</w:t>
      </w:r>
    </w:p>
    <w:p w:rsidR="006647D7" w:rsidRDefault="006647D7">
      <w:pPr>
        <w:pStyle w:val="ConsPlusTitle"/>
        <w:jc w:val="center"/>
      </w:pPr>
      <w:r>
        <w:t xml:space="preserve">насаждениями, </w:t>
      </w:r>
      <w:proofErr w:type="gramStart"/>
      <w:r>
        <w:t>произведенных</w:t>
      </w:r>
      <w:proofErr w:type="gramEnd"/>
      <w:r>
        <w:t xml:space="preserve"> в 2017 году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r>
        <w:t xml:space="preserve">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06.06.2019 N 209.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IV. Условия и порядок предоставления субсидий, требования</w:t>
      </w:r>
    </w:p>
    <w:p w:rsidR="006647D7" w:rsidRDefault="006647D7">
      <w:pPr>
        <w:pStyle w:val="ConsPlusTitle"/>
        <w:jc w:val="center"/>
      </w:pPr>
      <w:r>
        <w:t>к отчетности, требования об осуществлении контроля</w:t>
      </w:r>
    </w:p>
    <w:p w:rsidR="006647D7" w:rsidRDefault="006647D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647D7" w:rsidRDefault="006647D7">
      <w:pPr>
        <w:pStyle w:val="ConsPlusTitle"/>
        <w:jc w:val="center"/>
      </w:pPr>
      <w:r>
        <w:t>субсидий на поддержку отрасли растениеводства на возмещение</w:t>
      </w:r>
    </w:p>
    <w:p w:rsidR="006647D7" w:rsidRDefault="006647D7">
      <w:pPr>
        <w:pStyle w:val="ConsPlusTitle"/>
        <w:jc w:val="center"/>
      </w:pPr>
      <w:r>
        <w:t>части затрат на приобретение элитных семян, произведенных</w:t>
      </w:r>
    </w:p>
    <w:p w:rsidR="006647D7" w:rsidRDefault="006647D7">
      <w:pPr>
        <w:pStyle w:val="ConsPlusTitle"/>
        <w:jc w:val="center"/>
      </w:pPr>
      <w:r>
        <w:t>в 2017 году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r>
        <w:t xml:space="preserve">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06.06.2019 N 209.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V. Условия и порядок предоставления субсидий, требования</w:t>
      </w:r>
    </w:p>
    <w:p w:rsidR="006647D7" w:rsidRDefault="006647D7">
      <w:pPr>
        <w:pStyle w:val="ConsPlusTitle"/>
        <w:jc w:val="center"/>
      </w:pPr>
      <w:r>
        <w:t>к отчетности, требования об осуществлении контроля</w:t>
      </w:r>
    </w:p>
    <w:p w:rsidR="006647D7" w:rsidRDefault="006647D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647D7" w:rsidRDefault="006647D7">
      <w:pPr>
        <w:pStyle w:val="ConsPlusTitle"/>
        <w:jc w:val="center"/>
      </w:pPr>
      <w:r>
        <w:t>субсидий на поддержку отрасли растениеводства на оказание</w:t>
      </w:r>
    </w:p>
    <w:p w:rsidR="006647D7" w:rsidRDefault="006647D7">
      <w:pPr>
        <w:pStyle w:val="ConsPlusTitle"/>
        <w:jc w:val="center"/>
      </w:pPr>
      <w:r>
        <w:t>несвязанной поддержки сельскохозяйственным</w:t>
      </w:r>
    </w:p>
    <w:p w:rsidR="006647D7" w:rsidRDefault="006647D7">
      <w:pPr>
        <w:pStyle w:val="ConsPlusTitle"/>
        <w:jc w:val="center"/>
      </w:pPr>
      <w:r>
        <w:t>товаропроизводителям в области растениеводства за 2018 год</w:t>
      </w:r>
    </w:p>
    <w:p w:rsidR="006647D7" w:rsidRDefault="006647D7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6647D7" w:rsidRDefault="006647D7">
      <w:pPr>
        <w:pStyle w:val="ConsPlusNormal"/>
        <w:jc w:val="center"/>
      </w:pPr>
      <w:r>
        <w:t>от 06.06.2019 N 209)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bookmarkStart w:id="2" w:name="P90"/>
      <w:bookmarkEnd w:id="2"/>
      <w:r>
        <w:t>56. Субсидии на поддержку отрасли растениеводства на оказание несвязанной поддержки сельскохозяйственным товаропроизводителям в области растениеводства за 2018 год предоставляются исходя из следующих критериев: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а) наличие у сельскохозяйственных товаропроизводителей на территории Тульской области посевных площадей под урожай 2018 года, занятых зерновыми, зернобобовыми и кормовыми сельскохозяйственными культурами;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 xml:space="preserve">б) заявитель в 2019 году на заявляемые площади не получал средства из бюджета Тульской области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22.02.2017 N 73 "Об утверждении Правил предоставления субсидий на оказание несвязанной поддержки сельскохозяйственным товаропроизводителям в области растениеводства";</w:t>
      </w:r>
      <w:proofErr w:type="gramEnd"/>
    </w:p>
    <w:p w:rsidR="006647D7" w:rsidRDefault="006647D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16.10.2019 N 486)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16.10.2019 N 486.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" w:name="P97"/>
      <w:bookmarkEnd w:id="3"/>
      <w:r>
        <w:t>57. Для получения субсидии заявители представляют в Министерство следующие документы: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16.10.2019 N 486;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заявление о предоставлении субсидий;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расчет размера субсидий;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осуществление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сумме, не меньшей суммы получаемой субсидии, заверенные руководителем (договоры и первичные учетные документы (счет-фактура, акты сдачи-приемки выполненных работ, товарные накладные, платежные ведомости, документы, подтверждающие численность основного и привлеченного персонала, платежные поручения, реестры платежных поручений));</w:t>
      </w:r>
      <w:proofErr w:type="gramEnd"/>
    </w:p>
    <w:p w:rsidR="006647D7" w:rsidRDefault="006647D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16.10.2019 N 486)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справку об отсутствии у заявителя просроченной задолженности по заработной плате за подписью руководителя;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7" w:name="P104"/>
      <w:bookmarkEnd w:id="7"/>
      <w:proofErr w:type="gramStart"/>
      <w:r>
        <w:t xml:space="preserve">справку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а также об отсутствии возникновения признаков недостаточности имущества в соответствии с законодательством о несостоятельности (банкротстве) за подписью руководителя;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сведения об итогах сева под урожай 2018 года;</w:t>
      </w:r>
    </w:p>
    <w:p w:rsidR="006647D7" w:rsidRDefault="006647D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документы, подтверждающие наличие у заявителей в собственности или на условиях аренды посевных площадей сельскохозяйственных культур (копии правоустанавливающих,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участок);</w:t>
      </w:r>
    </w:p>
    <w:p w:rsidR="006647D7" w:rsidRDefault="006647D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16.10.2019 N 486;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информацию, подтверждающую, что получатель субсидии является сельскохозяйственным товаропроизводителем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хозяйства", за подписью руководителя.</w:t>
      </w:r>
    </w:p>
    <w:p w:rsidR="006647D7" w:rsidRDefault="006647D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Формы документов, указанных в </w:t>
      </w:r>
      <w:hyperlink w:anchor="P99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, </w:t>
      </w:r>
      <w:hyperlink w:anchor="P100" w:history="1">
        <w:r>
          <w:rPr>
            <w:color w:val="0000FF"/>
          </w:rPr>
          <w:t>3</w:t>
        </w:r>
      </w:hyperlink>
      <w:r>
        <w:t xml:space="preserve">, </w:t>
      </w:r>
      <w:hyperlink w:anchor="P103" w:history="1">
        <w:r>
          <w:rPr>
            <w:color w:val="0000FF"/>
          </w:rPr>
          <w:t>5</w:t>
        </w:r>
      </w:hyperlink>
      <w:r>
        <w:t xml:space="preserve">, </w:t>
      </w:r>
      <w:hyperlink w:anchor="P104" w:history="1">
        <w:r>
          <w:rPr>
            <w:color w:val="0000FF"/>
          </w:rPr>
          <w:t>6</w:t>
        </w:r>
      </w:hyperlink>
      <w:r>
        <w:t xml:space="preserve">, </w:t>
      </w:r>
      <w:hyperlink w:anchor="P105" w:history="1">
        <w:r>
          <w:rPr>
            <w:color w:val="0000FF"/>
          </w:rPr>
          <w:t>7</w:t>
        </w:r>
      </w:hyperlink>
      <w:r>
        <w:t xml:space="preserve">,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пункта, утверждаются Министерством.</w:t>
      </w:r>
    </w:p>
    <w:p w:rsidR="006647D7" w:rsidRDefault="006647D7">
      <w:pPr>
        <w:pStyle w:val="ConsPlusNormal"/>
        <w:jc w:val="both"/>
      </w:pPr>
      <w:r>
        <w:t xml:space="preserve">(в ред. Постановлений правительства Тульской области от 06.06.2019 </w:t>
      </w:r>
      <w:hyperlink r:id="rId40" w:history="1">
        <w:r>
          <w:rPr>
            <w:color w:val="0000FF"/>
          </w:rPr>
          <w:t>N 209</w:t>
        </w:r>
      </w:hyperlink>
      <w:r>
        <w:t xml:space="preserve">, от 16.10.2019 </w:t>
      </w:r>
      <w:hyperlink r:id="rId41" w:history="1">
        <w:r>
          <w:rPr>
            <w:color w:val="0000FF"/>
          </w:rPr>
          <w:t>N 486</w:t>
        </w:r>
      </w:hyperlink>
      <w:r>
        <w:t>)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58. </w:t>
      </w:r>
      <w:proofErr w:type="gramStart"/>
      <w:r>
        <w:t xml:space="preserve">Заявитель вправе представить по собственной инициативе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 в Министерство за получением субсидий по </w:t>
      </w:r>
      <w:hyperlink r:id="rId42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от 20 января 2017 года N ММВ-7-8/20@ (Код</w:t>
      </w:r>
      <w:proofErr w:type="gramEnd"/>
      <w:r>
        <w:t xml:space="preserve"> по КНД 1120101),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16.10.2019 N 486)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если заявитель не представил по собственной инициативе указанные документы,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от Федеральной налоговой службы сведения о наличии (об отсутствии) у заявителя неисполненной обязанности по уплате налогов, сборов, страховых взносов, пеней, штрафов, процентов</w:t>
      </w:r>
      <w:proofErr w:type="gramEnd"/>
      <w:r>
        <w:t>, подлежащих уплате в соответствии с законодательством Российской Федерации о налогах и сборах,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16.10.2019 N 486)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59. От имени индивидуальных предпринимателей документы, указанные в </w:t>
      </w:r>
      <w:hyperlink w:anchor="P97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57</w:t>
        </w:r>
      </w:hyperlink>
      <w:r>
        <w:t xml:space="preserve">, </w:t>
      </w:r>
      <w:hyperlink w:anchor="P114" w:history="1">
        <w:r>
          <w:rPr>
            <w:color w:val="0000FF"/>
          </w:rPr>
          <w:t>58</w:t>
        </w:r>
      </w:hyperlink>
      <w:r>
        <w:t xml:space="preserve"> настоящего Порядка, могут подавать их представители, действующие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От имени юридических лиц документы, указанные в </w:t>
      </w:r>
      <w:hyperlink w:anchor="P97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57</w:t>
        </w:r>
      </w:hyperlink>
      <w:r>
        <w:t xml:space="preserve">, </w:t>
      </w:r>
      <w:hyperlink w:anchor="P114" w:history="1">
        <w:r>
          <w:rPr>
            <w:color w:val="0000FF"/>
          </w:rPr>
          <w:t>58</w:t>
        </w:r>
      </w:hyperlink>
      <w:r>
        <w:t xml:space="preserve"> настоящего Порядка,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 xml:space="preserve">60. Министерство осуществляет регистрацию представленных документов в день их поступления в </w:t>
      </w:r>
      <w:proofErr w:type="gramStart"/>
      <w:r>
        <w:t>порядке</w:t>
      </w:r>
      <w:proofErr w:type="gramEnd"/>
      <w:r>
        <w:t xml:space="preserve"> поступления в журнале регистрации заявлений, который нумеруется, прошнуровывается и скрепляется печатью.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Представленные документы для получения субсидий рассматриваются Министерством в течение 10 рабочих дней со дня их регистрации.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По итогам рассмотрения документов, не позднее 10 рабочих дней со дня их регистрации, Министерством принимается решение о предоставлении субсидии или об отказе в предоставлении субсидии, о чем делается </w:t>
      </w:r>
      <w:proofErr w:type="gramStart"/>
      <w:r>
        <w:t>соответствующая</w:t>
      </w:r>
      <w:proofErr w:type="gramEnd"/>
      <w:r>
        <w:t xml:space="preserve"> запись в журнале регистрации заявлений.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со дня регистрации документов направляет заявителю письменное уведомление об отказе в предоставлении субсидии с указанием причин отказа или уведомляет о положительном </w:t>
      </w:r>
      <w:proofErr w:type="gramStart"/>
      <w:r>
        <w:t>решении</w:t>
      </w:r>
      <w:proofErr w:type="gramEnd"/>
      <w:r>
        <w:t xml:space="preserve"> о предоставлении субсидии любым доступным способом.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61. Основаниями для отказа в </w:t>
      </w:r>
      <w:proofErr w:type="gramStart"/>
      <w:r>
        <w:t>предоставлении</w:t>
      </w:r>
      <w:proofErr w:type="gramEnd"/>
      <w:r>
        <w:t xml:space="preserve"> субсидий, указанных в </w:t>
      </w:r>
      <w:hyperlink w:anchor="P90" w:history="1">
        <w:r>
          <w:rPr>
            <w:color w:val="0000FF"/>
          </w:rPr>
          <w:t>пункте 56</w:t>
        </w:r>
      </w:hyperlink>
      <w:r>
        <w:t xml:space="preserve"> настоящего Порядка, являются: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а) несоответствие </w:t>
      </w:r>
      <w:proofErr w:type="gramStart"/>
      <w:r>
        <w:t>представленных</w:t>
      </w:r>
      <w:proofErr w:type="gramEnd"/>
      <w:r>
        <w:t xml:space="preserve"> заявителем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б) недостоверность представленной заявителем информации;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>в) заявитель не соответствует требованиям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г) документы, представленные заявителем, содержат подчистки, приписки, зачеркнутые слова и иные неоговоренные исправления;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д) исчерпание лимитов бюджетных обязательств на текущий финансовый год на момент обращения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наличия на момент обращения заявителя лимитов бюджетных обязательств в объеме, меньшем заявляемой суммы субсидий, заявителю производится выплата субсидий в пределах имеющихся лимитов и направляется уведомление о выплате средств в неполном объеме в связи с исчерпанием лимитов бюджетных ассигнований.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после устранения причин, послуживших основанием для отказа в </w:t>
      </w:r>
      <w:proofErr w:type="gramStart"/>
      <w:r>
        <w:t>предоставлении</w:t>
      </w:r>
      <w:proofErr w:type="gramEnd"/>
      <w:r>
        <w:t xml:space="preserve"> субсидий, вправе вновь обратиться за их предоставлением в порядке и сроки, установленные настоящим Порядком.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62. Субсидии на цели, указанные в </w:t>
      </w:r>
      <w:hyperlink w:anchor="P90" w:history="1">
        <w:r>
          <w:rPr>
            <w:color w:val="0000FF"/>
          </w:rPr>
          <w:t>пункте 56</w:t>
        </w:r>
      </w:hyperlink>
      <w:r>
        <w:t xml:space="preserve"> настоящего Порядка, предоставляются единовременно в размере 250 рублей в расчете на 1 гектар посевной площади, занятой зерновыми, зернобобовыми и кормовыми сельскохозяйственными культурами.</w:t>
      </w:r>
    </w:p>
    <w:p w:rsidR="006647D7" w:rsidRDefault="006647D7">
      <w:pPr>
        <w:pStyle w:val="ConsPlusNormal"/>
        <w:jc w:val="both"/>
      </w:pPr>
      <w:r>
        <w:t xml:space="preserve">(в ред. Постановлений правительства Тульской области от 06.06.2019 </w:t>
      </w:r>
      <w:hyperlink r:id="rId45" w:history="1">
        <w:r>
          <w:rPr>
            <w:color w:val="0000FF"/>
          </w:rPr>
          <w:t>N 209</w:t>
        </w:r>
      </w:hyperlink>
      <w:r>
        <w:t xml:space="preserve">, от 16.10.2019 </w:t>
      </w:r>
      <w:hyperlink r:id="rId46" w:history="1">
        <w:r>
          <w:rPr>
            <w:color w:val="0000FF"/>
          </w:rPr>
          <w:t>N 486</w:t>
        </w:r>
      </w:hyperlink>
      <w:r>
        <w:t>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В случае принятия положительного решения о выплате субсидий Министерство заключает с заявителем соглашение о предоставлении субсидий (далее - Соглашение), предусматривающее согласие их получателей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предоставления, а также запрет приобретения за счет полученных средств иностранной валюты, за исключением операций, осуществляемых в</w:t>
      </w:r>
      <w:proofErr w:type="gramEnd"/>
      <w:r>
        <w:t xml:space="preserve"> </w:t>
      </w:r>
      <w:proofErr w:type="gramStart"/>
      <w: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по форме, утверждаемой министерством финансов Тульской области.</w:t>
      </w:r>
      <w:proofErr w:type="gramEnd"/>
    </w:p>
    <w:p w:rsidR="006647D7" w:rsidRDefault="006647D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09.11.2018 N 472)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Соглашение заключается не позднее трех рабочих дней после принятия Министерством решения о выплате субсидий при первом обращении заявителя в текущем году.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64. На дату обращения в Министерство за предоставлением субсидий заявитель должен соответствовать следующим требованиям: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а)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б) заявитель - юридическое лицо не должен находиться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г) заявитель не должен получать средства из бюджета Тульской области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актами, муниципальными правовыми актами на цели, указанные в </w:t>
      </w:r>
      <w:hyperlink w:anchor="P90" w:history="1">
        <w:r>
          <w:rPr>
            <w:color w:val="0000FF"/>
          </w:rPr>
          <w:t>пункте 56</w:t>
        </w:r>
      </w:hyperlink>
      <w:r>
        <w:t xml:space="preserve">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д) заявитель должен являться сельскохозяйственным товаропроизводителем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указанным в </w:t>
      </w:r>
      <w:proofErr w:type="gramStart"/>
      <w:r>
        <w:t>настоящем</w:t>
      </w:r>
      <w:proofErr w:type="gramEnd"/>
      <w:r>
        <w:t xml:space="preserve"> пункте, является основанием для отказа в предоставлении субсидий в соответствии с </w:t>
      </w:r>
      <w:hyperlink w:anchor="P127" w:history="1">
        <w:r>
          <w:rPr>
            <w:color w:val="0000FF"/>
          </w:rPr>
          <w:t>подпунктом "в" пункта 61</w:t>
        </w:r>
      </w:hyperlink>
      <w:r>
        <w:t xml:space="preserve"> настоящего Порядка.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65. Министерство не позднее десятого рабочего дня после принятия решения по результатам рассмотрения им документов, указанных в </w:t>
      </w:r>
      <w:hyperlink w:anchor="P9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57</w:t>
        </w:r>
      </w:hyperlink>
      <w:r>
        <w:t xml:space="preserve"> настоящего Порядка, в сроки, указанные в </w:t>
      </w:r>
      <w:hyperlink w:anchor="P120" w:history="1">
        <w:r>
          <w:rPr>
            <w:color w:val="0000FF"/>
          </w:rPr>
          <w:t>пункте 60</w:t>
        </w:r>
      </w:hyperlink>
      <w:r>
        <w:t xml:space="preserve"> настоящего Порядка, осуществляет перечисление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66. Субсидии перечисляются на расчетные счета, открытые заявителю в учреждениях Центрального банка Российской Федерации или кредитных организациях, указанные заявителем в заявлении о получении средств.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67. Министерство и орган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68. Ответственность за достоверность представляемых в Министерство сведений и документов, в том числе подтверждающих целевое использование кредитных средств, возлагается на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69. Министерство в течение 10 рабочих дней со дня установления факта нарушения получателем субсидии условий, установленных при предоставлении субсидий, направляет получателю субсидии письменное требование о возврате субсидии.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получателем субсидии условий, установленных при предоставлении субсидий, получатель субсидии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70. В </w:t>
      </w:r>
      <w:proofErr w:type="gramStart"/>
      <w:r>
        <w:t>случае</w:t>
      </w:r>
      <w:proofErr w:type="gramEnd"/>
      <w:r>
        <w:t xml:space="preserve"> если субсидии не возвращены в установленный срок, они взыскиваются Министерством в доход бюджета Тульской области в порядке, установленном действующим законодательством.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71. В </w:t>
      </w:r>
      <w:proofErr w:type="gramStart"/>
      <w:r>
        <w:t>случаях</w:t>
      </w:r>
      <w:proofErr w:type="gramEnd"/>
      <w:r>
        <w:t>, предусмотренных соглашениями (договорами) о предоставлении субсидий, не использованный заявителем на 1 января текущего финансового года остаток субсидий подлежит возврату в бюджет Тульской области в соответствии с требованиями, установленными бюджетным законодательством Российской Федерации и Тульской области.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VI. Условия и порядок предоставления субсидий, требования</w:t>
      </w:r>
    </w:p>
    <w:p w:rsidR="006647D7" w:rsidRDefault="006647D7">
      <w:pPr>
        <w:pStyle w:val="ConsPlusTitle"/>
        <w:jc w:val="center"/>
      </w:pPr>
      <w:r>
        <w:t>к отчетности, требования об осуществлении контроля</w:t>
      </w:r>
    </w:p>
    <w:p w:rsidR="006647D7" w:rsidRDefault="006647D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647D7" w:rsidRDefault="006647D7">
      <w:pPr>
        <w:pStyle w:val="ConsPlusTitle"/>
        <w:jc w:val="center"/>
      </w:pPr>
      <w:r>
        <w:t>субсидий на поддержку отрасли растениеводства на возмещение</w:t>
      </w:r>
    </w:p>
    <w:p w:rsidR="006647D7" w:rsidRDefault="006647D7">
      <w:pPr>
        <w:pStyle w:val="ConsPlusTitle"/>
        <w:jc w:val="center"/>
      </w:pPr>
      <w:r>
        <w:t>части затрат на перевозку сахарной свеклы до организаций</w:t>
      </w:r>
    </w:p>
    <w:p w:rsidR="006647D7" w:rsidRDefault="006647D7">
      <w:pPr>
        <w:pStyle w:val="ConsPlusTitle"/>
        <w:jc w:val="center"/>
      </w:pPr>
      <w:r>
        <w:t>перерабатывающей промышленности Тульской области</w:t>
      </w:r>
    </w:p>
    <w:p w:rsidR="006647D7" w:rsidRDefault="006647D7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6647D7" w:rsidRDefault="006647D7">
      <w:pPr>
        <w:pStyle w:val="ConsPlusNormal"/>
        <w:jc w:val="center"/>
      </w:pPr>
      <w:r>
        <w:t>от 06.06.2019 N 209)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bookmarkStart w:id="13" w:name="P162"/>
      <w:bookmarkEnd w:id="13"/>
      <w:r>
        <w:t>72. Субсидии на поддержку отрасли растениеводства на возмещение части затрат на перевозку сахарной свеклы до организаций перерабатывающей промышленности Тульской области предоставляются исходя из следующих критериев: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наличие у заявителя на территории Тульской области в 2018 году и (или) в 2019 году посевных площадей, занятых сахарной свеклой;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осуществление заявителем в 2018 году и (или) в 2019 году реализации сахарной свеклы организациям перерабатывающей промышленности Тульской области.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t>73. Для получения субсидий заявители представляют в Министерство следующие документы: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5" w:name="P166"/>
      <w:bookmarkEnd w:id="15"/>
      <w:r>
        <w:t>заявление о предоставлении субсидий;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>расчет размера субсидий;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документы, подтверждающие наличие у заявителей в собственности или на условиях аренды посевных площадей сельскохозяйственных культур (копии правоустанавливающих,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участок);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7" w:name="P169"/>
      <w:bookmarkEnd w:id="17"/>
      <w:r>
        <w:t>сведения об итогах сева и уборки сахарной свеклы в 2018 году и (или) в 2019 году;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копии договоров на поставку сахарной свеклы урожая 2018 года и (или) 2019 года организациям перерабатывающей промышленности Тульской области;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копии документов, подтверждающих факт доставки сахарной свеклы и затрат на доставку сахарной свеклы организациям перерабатывающей промышленности Тульской области в 2018 году и (или) в 2019 году, заверенные руководителем (товарно-транспортные накладные, квитанции о приеме, справки о принятой свекле, договора и первичные учетные документы, платежные документы);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8" w:name="P172"/>
      <w:bookmarkEnd w:id="18"/>
      <w:r>
        <w:t>справку об отсутствии у заявителя просроченной задолженности по заработной плате за подписью руководителя или индивидуального предпринимателя;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19" w:name="P173"/>
      <w:bookmarkEnd w:id="19"/>
      <w:proofErr w:type="gramStart"/>
      <w:r>
        <w:t xml:space="preserve">справку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а также об отсутствии возникновения признаков недостаточности имущества в соответствии с законодательством о несостоятельности (банкротстве) за подписью руководителя организации или индивидуального предпринимателя.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Формы документов, указанных в </w:t>
      </w:r>
      <w:hyperlink w:anchor="P166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, </w:t>
      </w:r>
      <w:hyperlink w:anchor="P167" w:history="1">
        <w:r>
          <w:rPr>
            <w:color w:val="0000FF"/>
          </w:rPr>
          <w:t>3</w:t>
        </w:r>
      </w:hyperlink>
      <w:r>
        <w:t xml:space="preserve">, </w:t>
      </w:r>
      <w:hyperlink w:anchor="P169" w:history="1">
        <w:r>
          <w:rPr>
            <w:color w:val="0000FF"/>
          </w:rPr>
          <w:t>5</w:t>
        </w:r>
      </w:hyperlink>
      <w:r>
        <w:t xml:space="preserve">, </w:t>
      </w:r>
      <w:hyperlink w:anchor="P172" w:history="1">
        <w:r>
          <w:rPr>
            <w:color w:val="0000FF"/>
          </w:rPr>
          <w:t>8</w:t>
        </w:r>
      </w:hyperlink>
      <w:r>
        <w:t xml:space="preserve">, </w:t>
      </w:r>
      <w:hyperlink w:anchor="P173" w:history="1">
        <w:r>
          <w:rPr>
            <w:color w:val="0000FF"/>
          </w:rPr>
          <w:t>9</w:t>
        </w:r>
      </w:hyperlink>
      <w:r>
        <w:t xml:space="preserve"> настоящего пункта, утверждаются Министерством.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 xml:space="preserve">Заявитель вправе представить по собственной инициативе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 в Министерство за получением субсидий по </w:t>
      </w:r>
      <w:hyperlink r:id="rId51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от 20 января 2017 года N ММВ-7-8/20@ (Код</w:t>
      </w:r>
      <w:proofErr w:type="gramEnd"/>
      <w:r>
        <w:t xml:space="preserve"> по КНД 1120101),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если заявитель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заявителя неисполненной обязанности по уплате налогов, сборов, страховых взносов, пеней</w:t>
      </w:r>
      <w:proofErr w:type="gramEnd"/>
      <w:r>
        <w:t>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75. От имени индивидуальных предпринимателей заявление и иные документы в </w:t>
      </w:r>
      <w:proofErr w:type="gramStart"/>
      <w:r>
        <w:t>соответствии</w:t>
      </w:r>
      <w:proofErr w:type="gramEnd"/>
      <w:r>
        <w:t xml:space="preserve"> с настоящим Порядком могут подавать их представители, действующие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От имени юридических лиц заявление и иные документы в </w:t>
      </w:r>
      <w:proofErr w:type="gramStart"/>
      <w:r>
        <w:t>соответствии</w:t>
      </w:r>
      <w:proofErr w:type="gramEnd"/>
      <w:r>
        <w:t xml:space="preserve"> с настоящим Порядком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0" w:name="P179"/>
      <w:bookmarkEnd w:id="20"/>
      <w:r>
        <w:t xml:space="preserve">76. Министерство осуществляет регистрацию представленных документов в день их поступления в </w:t>
      </w:r>
      <w:proofErr w:type="gramStart"/>
      <w:r>
        <w:t>порядке</w:t>
      </w:r>
      <w:proofErr w:type="gramEnd"/>
      <w:r>
        <w:t xml:space="preserve"> поступления в журнале регистрации заявлений, который нумеруется, прошнуровывается и скрепляется печатью.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Представленные документы для получения субсидий рассматриваются Министерством в течение 10 рабочих дней со дня их регистрации.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По итогам рассмотрения документов, не позднее 10 рабочих дней со дня их регистрации, Министерством принимается решение о предоставлении субсидии или об отказе в предоставлении субсидии, о чем делается </w:t>
      </w:r>
      <w:proofErr w:type="gramStart"/>
      <w:r>
        <w:t>соответствующая</w:t>
      </w:r>
      <w:proofErr w:type="gramEnd"/>
      <w:r>
        <w:t xml:space="preserve"> запись в журнале регистрации заявлений.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со дня регистрации документов направляет заявителю письменное уведомление об отказе в предоставлении субсидии с указанием причин отказа или уведомляет о положительном </w:t>
      </w:r>
      <w:proofErr w:type="gramStart"/>
      <w:r>
        <w:t>решении</w:t>
      </w:r>
      <w:proofErr w:type="gramEnd"/>
      <w:r>
        <w:t xml:space="preserve"> о предоставлении субсидии любым доступным способом.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77. Основаниями для отказа в </w:t>
      </w:r>
      <w:proofErr w:type="gramStart"/>
      <w:r>
        <w:t>предоставлении</w:t>
      </w:r>
      <w:proofErr w:type="gramEnd"/>
      <w:r>
        <w:t xml:space="preserve"> субсидий, указанных в </w:t>
      </w:r>
      <w:hyperlink w:anchor="P162" w:history="1">
        <w:r>
          <w:rPr>
            <w:color w:val="0000FF"/>
          </w:rPr>
          <w:t>пункте 72</w:t>
        </w:r>
      </w:hyperlink>
      <w:r>
        <w:t xml:space="preserve"> настоящего Порядка, являются: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заявителем документов требованиям, определенным </w:t>
      </w:r>
      <w:hyperlink w:anchor="P165" w:history="1">
        <w:r>
          <w:rPr>
            <w:color w:val="0000FF"/>
          </w:rPr>
          <w:t>пунктом 73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заявитель не соответствует требованиям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документы, представленные заявителем, содержат подчистки, приписки, зачеркнутые слова и иные неоговоренные исправления;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исчерпание лимитов бюджетных обязательств на текущий финансовый год на момент обращения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наличия на момент обращения заявителя лимитов бюджетных обязательств в объеме, меньшем заявляемой суммы субсидий, заявителю производится выплата субсидий в пределах имеющихся лимитов и направляется уведомление о выплате средств в неполном объеме в связи с исчерпанием лимитов бюджетных ассигнований.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после устранения причин, послуживших основанием для отказа в </w:t>
      </w:r>
      <w:proofErr w:type="gramStart"/>
      <w:r>
        <w:t>предоставлении</w:t>
      </w:r>
      <w:proofErr w:type="gramEnd"/>
      <w:r>
        <w:t xml:space="preserve"> субсидий, вправе вновь обратиться за ее предоставлением в порядке и сроки, установленные настоящим Порядком.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78. Субсидии на цели, указанные в </w:t>
      </w:r>
      <w:hyperlink w:anchor="P162" w:history="1">
        <w:r>
          <w:rPr>
            <w:color w:val="0000FF"/>
          </w:rPr>
          <w:t>пункте 72</w:t>
        </w:r>
      </w:hyperlink>
      <w:r>
        <w:t xml:space="preserve"> настоящего Порядка, предоставляются в следующем размере:</w:t>
      </w:r>
    </w:p>
    <w:p w:rsidR="006647D7" w:rsidRDefault="00664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195"/>
      </w:tblGrid>
      <w:tr w:rsidR="006647D7">
        <w:tc>
          <w:tcPr>
            <w:tcW w:w="4819" w:type="dxa"/>
          </w:tcPr>
          <w:p w:rsidR="006647D7" w:rsidRDefault="006647D7">
            <w:pPr>
              <w:pStyle w:val="ConsPlusNormal"/>
              <w:jc w:val="center"/>
            </w:pPr>
            <w:r>
              <w:t xml:space="preserve">Расстояние перевозки, </w:t>
            </w:r>
            <w:proofErr w:type="gramStart"/>
            <w:r>
              <w:t>км</w:t>
            </w:r>
            <w:proofErr w:type="gramEnd"/>
          </w:p>
        </w:tc>
        <w:tc>
          <w:tcPr>
            <w:tcW w:w="4195" w:type="dxa"/>
          </w:tcPr>
          <w:p w:rsidR="006647D7" w:rsidRDefault="006647D7">
            <w:pPr>
              <w:pStyle w:val="ConsPlusNormal"/>
              <w:jc w:val="center"/>
            </w:pPr>
            <w:r>
              <w:t>Ставка субсидий на 1 тонну перевезенной сахарной свеклы в зачетном весе, рублей</w:t>
            </w:r>
          </w:p>
        </w:tc>
      </w:tr>
      <w:tr w:rsidR="006647D7">
        <w:tc>
          <w:tcPr>
            <w:tcW w:w="4819" w:type="dxa"/>
          </w:tcPr>
          <w:p w:rsidR="006647D7" w:rsidRDefault="006647D7">
            <w:pPr>
              <w:pStyle w:val="ConsPlusNormal"/>
            </w:pPr>
            <w:r>
              <w:t>до 50</w:t>
            </w:r>
          </w:p>
        </w:tc>
        <w:tc>
          <w:tcPr>
            <w:tcW w:w="4195" w:type="dxa"/>
          </w:tcPr>
          <w:p w:rsidR="006647D7" w:rsidRDefault="006647D7">
            <w:pPr>
              <w:pStyle w:val="ConsPlusNormal"/>
              <w:jc w:val="center"/>
            </w:pPr>
            <w:r>
              <w:t>75</w:t>
            </w:r>
          </w:p>
        </w:tc>
      </w:tr>
      <w:tr w:rsidR="006647D7">
        <w:tc>
          <w:tcPr>
            <w:tcW w:w="4819" w:type="dxa"/>
          </w:tcPr>
          <w:p w:rsidR="006647D7" w:rsidRDefault="006647D7">
            <w:pPr>
              <w:pStyle w:val="ConsPlusNormal"/>
            </w:pPr>
            <w:r>
              <w:t>54 - 100</w:t>
            </w:r>
          </w:p>
        </w:tc>
        <w:tc>
          <w:tcPr>
            <w:tcW w:w="4195" w:type="dxa"/>
          </w:tcPr>
          <w:p w:rsidR="006647D7" w:rsidRDefault="006647D7">
            <w:pPr>
              <w:pStyle w:val="ConsPlusNormal"/>
              <w:jc w:val="center"/>
            </w:pPr>
            <w:r>
              <w:t>150</w:t>
            </w:r>
          </w:p>
        </w:tc>
      </w:tr>
      <w:tr w:rsidR="006647D7">
        <w:tc>
          <w:tcPr>
            <w:tcW w:w="4819" w:type="dxa"/>
          </w:tcPr>
          <w:p w:rsidR="006647D7" w:rsidRDefault="006647D7">
            <w:pPr>
              <w:pStyle w:val="ConsPlusNormal"/>
            </w:pPr>
            <w:r>
              <w:t>101 - 150</w:t>
            </w:r>
          </w:p>
        </w:tc>
        <w:tc>
          <w:tcPr>
            <w:tcW w:w="4195" w:type="dxa"/>
          </w:tcPr>
          <w:p w:rsidR="006647D7" w:rsidRDefault="006647D7">
            <w:pPr>
              <w:pStyle w:val="ConsPlusNormal"/>
              <w:jc w:val="center"/>
            </w:pPr>
            <w:r>
              <w:t>225</w:t>
            </w:r>
          </w:p>
        </w:tc>
      </w:tr>
      <w:tr w:rsidR="006647D7">
        <w:tc>
          <w:tcPr>
            <w:tcW w:w="4819" w:type="dxa"/>
          </w:tcPr>
          <w:p w:rsidR="006647D7" w:rsidRDefault="006647D7">
            <w:pPr>
              <w:pStyle w:val="ConsPlusNormal"/>
            </w:pPr>
            <w:r>
              <w:t>151 и более</w:t>
            </w:r>
          </w:p>
        </w:tc>
        <w:tc>
          <w:tcPr>
            <w:tcW w:w="4195" w:type="dxa"/>
          </w:tcPr>
          <w:p w:rsidR="006647D7" w:rsidRDefault="006647D7">
            <w:pPr>
              <w:pStyle w:val="ConsPlusNormal"/>
              <w:jc w:val="center"/>
            </w:pPr>
            <w:r>
              <w:t>300</w:t>
            </w:r>
          </w:p>
        </w:tc>
      </w:tr>
    </w:tbl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r>
        <w:t xml:space="preserve">79. </w:t>
      </w:r>
      <w:proofErr w:type="gramStart"/>
      <w:r>
        <w:t>В случае принятия положительного решения о предоставлении субсидий Министерство заключает с заявителем соглашение о предоставлении субсидий (далее - Соглашение), предусматривающее согласие их получателей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предоставления, а также запрет приобретения за счет полученных средств иностранной валюты, за исключением операций, осуществляемых в</w:t>
      </w:r>
      <w:proofErr w:type="gramEnd"/>
      <w:r>
        <w:t xml:space="preserve"> </w:t>
      </w:r>
      <w:proofErr w:type="gramStart"/>
      <w: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настоящими Правилами, по форме, утверждаемой министерством финансов Тульской области.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>Соглашение заключается не позднее трех рабочих дней после принятия Министерством решения о выплате субсидий при первом обращении заявителя в текущем году.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80. Министерство устанавливает в </w:t>
      </w:r>
      <w:proofErr w:type="gramStart"/>
      <w:r>
        <w:t>Соглашении</w:t>
      </w:r>
      <w:proofErr w:type="gramEnd"/>
      <w:r>
        <w:t xml:space="preserve"> показатели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Соглашением предусматриваются порядок, сроки и формы представления заявителем отчетности о достижении показателей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81. На дату обращения в Министерство за предоставлением субсидий заявитель должен соответствовать следующим требованиям: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- юридическое лицо не должен находиться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не должен получать средства из бюджета Тульской области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актами, муниципальными правовыми актами на цели, указанные в </w:t>
      </w:r>
      <w:hyperlink w:anchor="P162" w:history="1">
        <w:r>
          <w:rPr>
            <w:color w:val="0000FF"/>
          </w:rPr>
          <w:t>пункте 72</w:t>
        </w:r>
      </w:hyperlink>
      <w:r>
        <w:t xml:space="preserve">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должен являться сельскохозяйственным товаропроизводителем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82. Министерство не позднее десятого рабочего дня после принятия решения по результатам рассмотрения им документов, указанных в </w:t>
      </w:r>
      <w:hyperlink w:anchor="P16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73</w:t>
        </w:r>
      </w:hyperlink>
      <w:r>
        <w:t xml:space="preserve"> настоящего Порядка, в сроки, указанные в </w:t>
      </w:r>
      <w:hyperlink w:anchor="P179" w:history="1">
        <w:r>
          <w:rPr>
            <w:color w:val="0000FF"/>
          </w:rPr>
          <w:t>пункте 76</w:t>
        </w:r>
      </w:hyperlink>
      <w:r>
        <w:t xml:space="preserve"> настоящего Порядка, осуществляет перечисление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83. Субсидии перечисляются на расчетные счета, открытые получателю субсидии в учреждениях Центрального банка Российской Федерации или кредитных организациях, указанные получателем субсидии в заявлении.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84. Министерство и орган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предоставлении, а также достижения получателями субсидий показателей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85. Ответственность за достоверность представляемых в Министерство сведений и документов возлагается на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со дня установления факта нарушения получателем субсидий условий, установленных при предоставлении субсидий,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субсидий направляет получателю субсидий письменное требование о возврате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получателем субсидий условий, установленных при предоставлении субсидий,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субсидий получатель субсидий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субсидии не возвращены в установленный настоящим пунктом срок, они взыскиваются Министерством в доход бюджета Тульской области в порядке, установленном действующим законодательством.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86. В </w:t>
      </w:r>
      <w:proofErr w:type="gramStart"/>
      <w:r>
        <w:t>случаях</w:t>
      </w:r>
      <w:proofErr w:type="gramEnd"/>
      <w:r>
        <w:t>, предусмотренных соглашениями о предоставлении субсидий, не использованный получателем субсидий на 1 января текущего финансового года остаток субсидий подлежит возврату в бюджет Тульской области в соответствии с требованиями, установленными бюджетным законодательством Российской Федерации и Тульской области.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VII. Условия и порядок предоставления субсидий, требования</w:t>
      </w:r>
    </w:p>
    <w:p w:rsidR="006647D7" w:rsidRDefault="006647D7">
      <w:pPr>
        <w:pStyle w:val="ConsPlusTitle"/>
        <w:jc w:val="center"/>
      </w:pPr>
      <w:r>
        <w:t>к отчетности, требования об осуществлении контроля</w:t>
      </w:r>
    </w:p>
    <w:p w:rsidR="006647D7" w:rsidRDefault="006647D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647D7" w:rsidRDefault="006647D7">
      <w:pPr>
        <w:pStyle w:val="ConsPlusTitle"/>
        <w:jc w:val="center"/>
      </w:pPr>
      <w:r>
        <w:t>субсидий на поддержку отрасли растениеводства на возмещение</w:t>
      </w:r>
    </w:p>
    <w:p w:rsidR="006647D7" w:rsidRDefault="006647D7">
      <w:pPr>
        <w:pStyle w:val="ConsPlusTitle"/>
        <w:jc w:val="center"/>
      </w:pPr>
      <w:r>
        <w:t>части затрат на приобретение зерносушильного оборудования</w:t>
      </w:r>
    </w:p>
    <w:p w:rsidR="006647D7" w:rsidRDefault="006647D7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6647D7" w:rsidRDefault="006647D7">
      <w:pPr>
        <w:pStyle w:val="ConsPlusNormal"/>
        <w:jc w:val="center"/>
      </w:pPr>
      <w:r>
        <w:t>от 06.06.2019 N 209)</w:t>
      </w:r>
    </w:p>
    <w:p w:rsidR="006647D7" w:rsidRDefault="006647D7">
      <w:pPr>
        <w:pStyle w:val="ConsPlusNormal"/>
        <w:jc w:val="center"/>
      </w:pPr>
      <w:proofErr w:type="gramStart"/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</w:t>
      </w:r>
      <w:proofErr w:type="gramEnd"/>
    </w:p>
    <w:p w:rsidR="006647D7" w:rsidRDefault="006647D7">
      <w:pPr>
        <w:pStyle w:val="ConsPlusNormal"/>
        <w:jc w:val="center"/>
      </w:pPr>
      <w:r>
        <w:t>от 09.11.2018 N 472)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bookmarkStart w:id="21" w:name="P233"/>
      <w:bookmarkEnd w:id="21"/>
      <w:r>
        <w:t>87. Субсидии на поддержку отрасли растениеводства на возмещение части затрат на приобретение в 2018 году и (или) в 2019 году зерносушильного оборудования предоставляются исходя из следующих критериев: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а) заявитель зарегистрирован на территории Тульской области;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б) заявитель имеет в 2018 году и (или) в 2019 году посевы сельскохозяйственных культур на территории Тульской области;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в) стоимость приобретаемого зерносушильного оборудования не превышает 12 миллионов рублей на 1 заявителя;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г) приобретенное зерносушильное оборудование должно быть принято к бухгалтерскому учету как объект основных средств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2" w:name="P242"/>
      <w:bookmarkEnd w:id="22"/>
      <w:r>
        <w:t>88. Для получения субсидий заявители представляют в Министерство следующие документы: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3" w:name="P243"/>
      <w:bookmarkEnd w:id="23"/>
      <w:r>
        <w:t>заявление о предоставлении субсидии;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4" w:name="P244"/>
      <w:bookmarkEnd w:id="24"/>
      <w:r>
        <w:t>расчет размера субсидии;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копии договоров (контрактов) на поставку оборудования;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копии документов, </w:t>
      </w:r>
      <w:proofErr w:type="gramStart"/>
      <w:r>
        <w:t>подтверждающих</w:t>
      </w:r>
      <w:proofErr w:type="gramEnd"/>
      <w:r>
        <w:t xml:space="preserve"> приобретение и получение оборудования;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копии </w:t>
      </w:r>
      <w:proofErr w:type="gramStart"/>
      <w:r>
        <w:t>платежных</w:t>
      </w:r>
      <w:proofErr w:type="gramEnd"/>
      <w:r>
        <w:t xml:space="preserve"> документов об оплате оборудования;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копии сертификатов соответствия или деклараций о соответствии Таможенного союза на оборудование;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копию инвентарной карточки на приобретенное оборудование;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копию акта ввода в эксплуатацию оборудования;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5" w:name="P251"/>
      <w:bookmarkEnd w:id="25"/>
      <w:r>
        <w:t>справку об отсутствии у заявителя просроченной задолженности по заработной плате за подписью руководителя;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 xml:space="preserve">справку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а также об отсутствии возникновения признаков недостаточности имущества в соответствии с законодательством о несостоятельности (банкротстве) за подписью руководителя;</w:t>
      </w:r>
      <w:proofErr w:type="gramEnd"/>
    </w:p>
    <w:p w:rsidR="006647D7" w:rsidRDefault="006647D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справку о действующей у заявителя системе налогообложения за подписью руководителя;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6" w:name="P257"/>
      <w:bookmarkEnd w:id="26"/>
      <w:r>
        <w:t xml:space="preserve">информацию, подтверждающую, что получатель субсидии является сельскохозяйственным товаропроизводителем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хозяйства", за подписью руководителя.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Формы документов, указанных в </w:t>
      </w:r>
      <w:hyperlink w:anchor="P243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, </w:t>
      </w:r>
      <w:hyperlink w:anchor="P244" w:history="1">
        <w:r>
          <w:rPr>
            <w:color w:val="0000FF"/>
          </w:rPr>
          <w:t>3</w:t>
        </w:r>
      </w:hyperlink>
      <w:r>
        <w:t xml:space="preserve">, </w:t>
      </w:r>
      <w:hyperlink w:anchor="P251" w:history="1">
        <w:r>
          <w:rPr>
            <w:color w:val="0000FF"/>
          </w:rPr>
          <w:t>10</w:t>
        </w:r>
      </w:hyperlink>
      <w:r>
        <w:t xml:space="preserve"> - </w:t>
      </w:r>
      <w:hyperlink w:anchor="P257" w:history="1">
        <w:r>
          <w:rPr>
            <w:color w:val="0000FF"/>
          </w:rPr>
          <w:t>13</w:t>
        </w:r>
      </w:hyperlink>
      <w:r>
        <w:t xml:space="preserve"> настоящего пункта, утверждаются Министерством.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 xml:space="preserve">Заявитель вправе представить по собственной инициативе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 в Министерство за получением субсидий по </w:t>
      </w:r>
      <w:hyperlink r:id="rId65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от 20 января 2017 года N ММВ-7-8/20@ (Код</w:t>
      </w:r>
      <w:proofErr w:type="gramEnd"/>
      <w:r>
        <w:t xml:space="preserve"> по КНД 1120101),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если заявитель не представил по собственной инициативе указанные документы,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заявителя неисполненной обязанности по уплате налогов, сборов, страховых взносов, пеней</w:t>
      </w:r>
      <w:proofErr w:type="gramEnd"/>
      <w:r>
        <w:t>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90. От имени индивидуальных предпринимателей заявление и иные документы в </w:t>
      </w:r>
      <w:proofErr w:type="gramStart"/>
      <w:r>
        <w:t>соответствии</w:t>
      </w:r>
      <w:proofErr w:type="gramEnd"/>
      <w:r>
        <w:t xml:space="preserve"> с настоящим Порядком могут подавать их представители, действующие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От имени юридических лиц заявление и иные документы в </w:t>
      </w:r>
      <w:proofErr w:type="gramStart"/>
      <w:r>
        <w:t>соответствии</w:t>
      </w:r>
      <w:proofErr w:type="gramEnd"/>
      <w:r>
        <w:t xml:space="preserve"> с настоящим Порядком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7" w:name="P264"/>
      <w:bookmarkEnd w:id="27"/>
      <w:r>
        <w:t xml:space="preserve">91. Министерство осуществляет регистрацию представленных документов в день их поступления в </w:t>
      </w:r>
      <w:proofErr w:type="gramStart"/>
      <w:r>
        <w:t>порядке</w:t>
      </w:r>
      <w:proofErr w:type="gramEnd"/>
      <w:r>
        <w:t xml:space="preserve"> поступления в журнале регистрации заявлений, который нумеруется, прошнуровывается и скрепляется печатью.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Представленные документы для получения субсидий рассматриваются Министерством в течение 10 рабочих дней со дня их регистрации.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По итогам рассмотрения документов, не позднее 10 рабочих дней со дня их регистрации, Министерством принимается решение о предоставлении субсидии или об отказе в предоставлении субсидии, о чем делается </w:t>
      </w:r>
      <w:proofErr w:type="gramStart"/>
      <w:r>
        <w:t>соответствующая</w:t>
      </w:r>
      <w:proofErr w:type="gramEnd"/>
      <w:r>
        <w:t xml:space="preserve"> запись в журнале регистрации заявлений.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со дня регистрации документов направляет заявителю письменное уведомление об отказе в предоставлении субсидии с указанием причин отказа или уведомляет о положительном </w:t>
      </w:r>
      <w:proofErr w:type="gramStart"/>
      <w:r>
        <w:t>решении</w:t>
      </w:r>
      <w:proofErr w:type="gramEnd"/>
      <w:r>
        <w:t xml:space="preserve"> о предоставлении субсидии любым доступным способом.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92. Основаниями для отказа в </w:t>
      </w:r>
      <w:proofErr w:type="gramStart"/>
      <w:r>
        <w:t>предоставлении</w:t>
      </w:r>
      <w:proofErr w:type="gramEnd"/>
      <w:r>
        <w:t xml:space="preserve"> субсидий, указанных в </w:t>
      </w:r>
      <w:hyperlink w:anchor="P233" w:history="1">
        <w:r>
          <w:rPr>
            <w:color w:val="0000FF"/>
          </w:rPr>
          <w:t>пункте 87</w:t>
        </w:r>
      </w:hyperlink>
      <w:r>
        <w:t xml:space="preserve"> настоящего Порядка, являются: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не в полном объеме) документов, </w:t>
      </w:r>
      <w:proofErr w:type="gramStart"/>
      <w:r>
        <w:t>указанных</w:t>
      </w:r>
      <w:proofErr w:type="gramEnd"/>
      <w:r>
        <w:t xml:space="preserve"> в </w:t>
      </w:r>
      <w:hyperlink w:anchor="P242" w:history="1">
        <w:r>
          <w:rPr>
            <w:color w:val="0000FF"/>
          </w:rPr>
          <w:t>пункте 88</w:t>
        </w:r>
      </w:hyperlink>
      <w:r>
        <w:t xml:space="preserve">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б) недостоверность представленной заявителем информации;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28" w:name="P271"/>
      <w:bookmarkEnd w:id="28"/>
      <w:r>
        <w:t>в) заявитель не соответствует требованиям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г) документы, представленные заявителем, содержат подчистки, приписки, зачеркнутые слова и иные неоговоренные исправления;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д) исчерпание лимитов бюджетных обязательств на текущий финансовый год на момент обращения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наличия на момент обращения заявителя лимитов бюджетных обязательств в объеме, меньшем заявляемой суммы субсидий, заявителю производится выплата субсидий в пределах имеющихся лимитов и направляется уведомление о выплате средств в неполном объеме в связи с исчерпанием лимитов бюджетных ассигнований.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после устранения причин, послуживших основанием для отказа в </w:t>
      </w:r>
      <w:proofErr w:type="gramStart"/>
      <w:r>
        <w:t>предоставлении</w:t>
      </w:r>
      <w:proofErr w:type="gramEnd"/>
      <w:r>
        <w:t xml:space="preserve"> субсидий, вправе вновь обратиться за ее предоставлением в порядке и сроки, установленные настоящим Порядком.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93. Субсидии на цели, указанные в </w:t>
      </w:r>
      <w:hyperlink w:anchor="P233" w:history="1">
        <w:r>
          <w:rPr>
            <w:color w:val="0000FF"/>
          </w:rPr>
          <w:t>пункте 87</w:t>
        </w:r>
      </w:hyperlink>
      <w:r>
        <w:t xml:space="preserve"> настоящего Порядка, предоставляются в размере 20% стоимости приобретенного оборудования без учета НДС.</w:t>
      </w:r>
    </w:p>
    <w:p w:rsidR="006647D7" w:rsidRDefault="006647D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06.06.2019 N 209)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В случае принятия положительного решения о предоставлении субсидий Министерство заключает с заявителем соглашение о предоставлении субсидий (далее - Соглашение), предусматривающее согласие их получателей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предоставления, а также запрет приобретения за счет полученных средств иностранной валюты, за исключением операций, осуществляемых в</w:t>
      </w:r>
      <w:proofErr w:type="gramEnd"/>
      <w:r>
        <w:t xml:space="preserve"> </w:t>
      </w:r>
      <w:proofErr w:type="gramStart"/>
      <w: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настоящими Правилами, по форме, утверждаемой министерством финансов Тульской области.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>Соглашение заключается не позднее трех рабочих дней после принятия Министерством решения о выплате субсидий при первом обращении заявителя в текущем году.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95. Министерство устанавливает в </w:t>
      </w:r>
      <w:proofErr w:type="gramStart"/>
      <w:r>
        <w:t>Соглашении</w:t>
      </w:r>
      <w:proofErr w:type="gramEnd"/>
      <w:r>
        <w:t xml:space="preserve"> показатели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Соглашением предусматриваются порядок, сроки и формы представления заявителем отчетности о достижении показателей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96. На дату обращения в Министерство за предоставлением субсидий заявитель должен соответствовать следующим требованиям: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а)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б) заявитель - юридическое лицо не должен находиться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>
        <w:t xml:space="preserve">) в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г) заявитель не должен получать средства из бюджета Тульской области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актами, муниципальными правовыми актами на цели, указанные в </w:t>
      </w:r>
      <w:hyperlink w:anchor="P233" w:history="1">
        <w:r>
          <w:rPr>
            <w:color w:val="0000FF"/>
          </w:rPr>
          <w:t>пункте 87</w:t>
        </w:r>
      </w:hyperlink>
      <w:r>
        <w:t xml:space="preserve">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д) заявитель должен являться сельскохозяйственным товаропроизводителем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указанным в </w:t>
      </w:r>
      <w:proofErr w:type="gramStart"/>
      <w:r>
        <w:t>настоящем</w:t>
      </w:r>
      <w:proofErr w:type="gramEnd"/>
      <w:r>
        <w:t xml:space="preserve"> пункте, является основанием для отказа в предоставлении субсидий в соответствии с </w:t>
      </w:r>
      <w:hyperlink w:anchor="P271" w:history="1">
        <w:r>
          <w:rPr>
            <w:color w:val="0000FF"/>
          </w:rPr>
          <w:t>подпунктом "в" пункта 92</w:t>
        </w:r>
      </w:hyperlink>
      <w:r>
        <w:t xml:space="preserve"> настоящего Порядка.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97. Министерство не позднее десятого рабочего дня после принятия решения по результатам рассмотрения им документов, указанных в </w:t>
      </w:r>
      <w:hyperlink w:anchor="P24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88</w:t>
        </w:r>
      </w:hyperlink>
      <w:r>
        <w:t xml:space="preserve"> настоящего Порядка, в сроки, указанные в </w:t>
      </w:r>
      <w:hyperlink w:anchor="P264" w:history="1">
        <w:r>
          <w:rPr>
            <w:color w:val="0000FF"/>
          </w:rPr>
          <w:t>пункте 91</w:t>
        </w:r>
      </w:hyperlink>
      <w:r>
        <w:t xml:space="preserve"> настоящего Порядка, осуществляет перечисление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98. Субсидии перечисляются на расчетные счета, открытые получателю субсидии в учреждениях Центрального банка Российской Федерации или кредитных организациях, указанные получателем субсидии в заявлении о получении средств.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99. Министерство и орган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предоставлении, а также достижения получателем субсидий показателей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100. Ответственность за достоверность представляемых в Министерство сведений и документов возлагается на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со дня установления факта нарушения получателем субсидии условий, установленных при предоставлении субсидий,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субсидий направляет получателю субсидии письменное требование о возврате субсидии.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получателем субсидии условий, установленных при предоставлении субсидий,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субсидий получатель субсидии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субсидии не возвращены в установленный срок, они взыскиваются Министерством в доход бюджета Тульской области в порядке, установленном действующим законодательством.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101. В </w:t>
      </w:r>
      <w:proofErr w:type="gramStart"/>
      <w:r>
        <w:t>случаях</w:t>
      </w:r>
      <w:proofErr w:type="gramEnd"/>
      <w:r>
        <w:t>, предусмотренных соглашениями о предоставлении субсидий, не использованный получателем субсидий на 1 января текущего финансового года остаток субсидий подлежит возврату в бюджет Тульской области в соответствии с требованиями, установленными бюджетным законодательством Российской Федерации и Тульской области.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  <w:outlineLvl w:val="1"/>
      </w:pPr>
      <w:r>
        <w:t>VIII. Условия и порядок предоставления субсидий, требования</w:t>
      </w:r>
    </w:p>
    <w:p w:rsidR="006647D7" w:rsidRDefault="006647D7">
      <w:pPr>
        <w:pStyle w:val="ConsPlusTitle"/>
        <w:jc w:val="center"/>
      </w:pPr>
      <w:r>
        <w:t>к отчетности, требования об осуществлении контроля</w:t>
      </w:r>
    </w:p>
    <w:p w:rsidR="006647D7" w:rsidRDefault="006647D7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647D7" w:rsidRDefault="006647D7">
      <w:pPr>
        <w:pStyle w:val="ConsPlusTitle"/>
        <w:jc w:val="center"/>
      </w:pPr>
      <w:r>
        <w:t>субсидий на поддержку отрасли растениеводства на возмещение</w:t>
      </w:r>
    </w:p>
    <w:p w:rsidR="006647D7" w:rsidRDefault="006647D7">
      <w:pPr>
        <w:pStyle w:val="ConsPlusTitle"/>
        <w:jc w:val="center"/>
      </w:pPr>
      <w:r>
        <w:t>части затрат на закладку многолетних плодовых и ягодных</w:t>
      </w:r>
    </w:p>
    <w:p w:rsidR="006647D7" w:rsidRDefault="006647D7">
      <w:pPr>
        <w:pStyle w:val="ConsPlusTitle"/>
        <w:jc w:val="center"/>
      </w:pPr>
      <w:r>
        <w:t>кустарниковых насаждений, произведенных в 2018 году</w:t>
      </w:r>
    </w:p>
    <w:p w:rsidR="006647D7" w:rsidRDefault="006647D7">
      <w:pPr>
        <w:pStyle w:val="ConsPlusNormal"/>
        <w:jc w:val="center"/>
      </w:pPr>
      <w:proofErr w:type="gramStart"/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</w:t>
      </w:r>
      <w:proofErr w:type="gramEnd"/>
    </w:p>
    <w:p w:rsidR="006647D7" w:rsidRDefault="006647D7">
      <w:pPr>
        <w:pStyle w:val="ConsPlusNormal"/>
        <w:jc w:val="center"/>
      </w:pPr>
      <w:r>
        <w:t>от 16.10.2019 N 486)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bookmarkStart w:id="29" w:name="P307"/>
      <w:bookmarkEnd w:id="29"/>
      <w:r>
        <w:t>102. Субсидии на поддержку отрасли растениеводства на возмещение части затрат на закладку многолетних плодовых и ягодных кустарниковых насаждений, произведенных в 2018 году, предоставляются исходя из следующих критериев: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а) наличие у сельскохозяйственных производителей на территории Тульской области на 1 января 2018 года площадей многолетних плодовых и ягодных насаждений;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б) осуществление в 2018 году закладки многолетних плодовых и ягодных кустарниковых насаждений, садов интенсивного типа;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в) наличие у сельскохозяйственных производителей проекта закладки сада;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г) заявитель в 2018 году на заявляемые площади не получал средства из бюджета Тульской области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07.03.2017 N 81 "Об утверждении Правил предоставления субсидий на содействие достижению целевых показателей региональных программ развития агропромышленного комплекса".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0" w:name="P312"/>
      <w:bookmarkEnd w:id="30"/>
      <w:r>
        <w:t>103. Для получения субсидий заявители представляют в Министерство следующие документы: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1" w:name="P313"/>
      <w:bookmarkEnd w:id="31"/>
      <w:r>
        <w:t>заявление о предоставлении субсидий;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2" w:name="P314"/>
      <w:bookmarkEnd w:id="32"/>
      <w:r>
        <w:t>расчет размера субсидий;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копию проекта на закладку сада;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копии сертификатов соответствия посадочного материала;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копию акта расхода семян и (или) посадочного материала;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копии документов, подтверждающих осуществление затрат в сумме, не меньшей суммы получаемой субсидии, заверенные руководителем организации или индивидуальным предпринимателем (договоры и первичные учетные документы: счета-фактуры, акты сдачи-приемки выполненных работ, товарные накладные, платежные ведомости, документы, подтверждающие численность основного и привлеченного персонала, платежные поручения);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3" w:name="P319"/>
      <w:bookmarkEnd w:id="33"/>
      <w:r>
        <w:t>сведения о наличии у заявителя многолетних насаждений на 1 января 2018 года;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акт выполненных работ по закладке многолетних плодовых и ягодных кустарниковых насаждений, садов интенсивного типа;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реестр документов, подтверждающих факт произведенных получателем затрат, на возмещение которых предоставляется субсидия;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справку об отсутствии у заявителя просроченной задолженности по заработной плате за подписью руководителя или индивидуального предпринимателя;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4" w:name="P323"/>
      <w:bookmarkEnd w:id="34"/>
      <w:proofErr w:type="gramStart"/>
      <w:r>
        <w:t xml:space="preserve">справку об отсутствии в отношении заявителя принятого решения о ликвидации либо введенной одной из процедур, применяемых в деле о банкротстве, предусмотренных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а также об отсутствии возникновения признаков недостаточности имущества в соответствии с законодательством о несостоятельности (банкротстве) за подписью руководителя организации или индивидуального предпринимателя.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Формы документов, указанных в </w:t>
      </w:r>
      <w:hyperlink w:anchor="P313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- </w:t>
      </w:r>
      <w:hyperlink w:anchor="P314" w:history="1">
        <w:r>
          <w:rPr>
            <w:color w:val="0000FF"/>
          </w:rPr>
          <w:t>3</w:t>
        </w:r>
      </w:hyperlink>
      <w:r>
        <w:t xml:space="preserve">, </w:t>
      </w:r>
      <w:hyperlink w:anchor="P319" w:history="1">
        <w:r>
          <w:rPr>
            <w:color w:val="0000FF"/>
          </w:rPr>
          <w:t>8</w:t>
        </w:r>
      </w:hyperlink>
      <w:r>
        <w:t xml:space="preserve"> - </w:t>
      </w:r>
      <w:hyperlink w:anchor="P323" w:history="1">
        <w:r>
          <w:rPr>
            <w:color w:val="0000FF"/>
          </w:rPr>
          <w:t>12</w:t>
        </w:r>
      </w:hyperlink>
      <w:r>
        <w:t xml:space="preserve"> настоящего пункта, утверждаются Министерством.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104. </w:t>
      </w:r>
      <w:proofErr w:type="gramStart"/>
      <w:r>
        <w:t xml:space="preserve">Заявитель вправе представить по собственной инициативе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 в Министерство за получением субсидий по </w:t>
      </w:r>
      <w:hyperlink r:id="rId71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от 20 января 2017 года N ММВ-7-8/20@ (Код</w:t>
      </w:r>
      <w:proofErr w:type="gramEnd"/>
      <w:r>
        <w:t xml:space="preserve"> по КНД 1120101),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если заявитель не представил по собственной инициативе указанные документы,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заявителя неисполненной обязанности по уплате налогов, сборов, страховых взносов, пеней</w:t>
      </w:r>
      <w:proofErr w:type="gramEnd"/>
      <w:r>
        <w:t>, штрафов, процентов, подлежащих уплате в соответствии с законодательством Российской Федерации о налогах и сборах, а также выписку из единого государственного реестра юридических лиц (индивидуальных предпринимателей).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105. От имени индивидуальных предпринимателей заявление и иные документы в </w:t>
      </w:r>
      <w:proofErr w:type="gramStart"/>
      <w:r>
        <w:t>соответствии</w:t>
      </w:r>
      <w:proofErr w:type="gramEnd"/>
      <w:r>
        <w:t xml:space="preserve"> с настоящим Порядком могут подавать их представители, действующие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От имени юридических лиц заявление и иные документы в </w:t>
      </w:r>
      <w:proofErr w:type="gramStart"/>
      <w:r>
        <w:t>соответствии</w:t>
      </w:r>
      <w:proofErr w:type="gramEnd"/>
      <w:r>
        <w:t xml:space="preserve"> с настоящим Порядком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5" w:name="P329"/>
      <w:bookmarkEnd w:id="35"/>
      <w:r>
        <w:t xml:space="preserve">106. Министерство осуществляет регистрацию представленных документов в день их поступления в </w:t>
      </w:r>
      <w:proofErr w:type="gramStart"/>
      <w:r>
        <w:t>порядке</w:t>
      </w:r>
      <w:proofErr w:type="gramEnd"/>
      <w:r>
        <w:t xml:space="preserve"> поступления в журнале регистрации заявлений, который нумеруется, прошнуровывается и скрепляется печатью.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Представленные документы для получения субсидий рассматриваются Министерством в течение 10 рабочих дней со дня их регистрации.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По итогам рассмотрения документов, не позднее 10 рабочих дней со дня их регистрации Министерством принимается решение о предоставлении субсидии или об отказе в предоставлении субсидии, о чем делается </w:t>
      </w:r>
      <w:proofErr w:type="gramStart"/>
      <w:r>
        <w:t>соответствующая</w:t>
      </w:r>
      <w:proofErr w:type="gramEnd"/>
      <w:r>
        <w:t xml:space="preserve"> запись в журнале регистрации заявлений.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Министерство в течение 10 рабочих дней со дня регистрации документов направляет заявителю письменное уведомление об отказе в предоставлении субсидии с указанием причин отказа или уведомляет о положительном </w:t>
      </w:r>
      <w:proofErr w:type="gramStart"/>
      <w:r>
        <w:t>решении</w:t>
      </w:r>
      <w:proofErr w:type="gramEnd"/>
      <w:r>
        <w:t xml:space="preserve"> о предоставлении субсидии любым доступным способом.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107. Основаниями для отказа в </w:t>
      </w:r>
      <w:proofErr w:type="gramStart"/>
      <w:r>
        <w:t>предоставлении</w:t>
      </w:r>
      <w:proofErr w:type="gramEnd"/>
      <w:r>
        <w:t xml:space="preserve"> субсидий, указанных в </w:t>
      </w:r>
      <w:hyperlink w:anchor="P307" w:history="1">
        <w:r>
          <w:rPr>
            <w:color w:val="0000FF"/>
          </w:rPr>
          <w:t>пункте 102</w:t>
        </w:r>
      </w:hyperlink>
      <w:r>
        <w:t xml:space="preserve"> настоящего Порядка, являются: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заявителем документов требованиям, определенным </w:t>
      </w:r>
      <w:hyperlink w:anchor="P312" w:history="1">
        <w:r>
          <w:rPr>
            <w:color w:val="0000FF"/>
          </w:rPr>
          <w:t>пунктом 103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информации;</w:t>
      </w:r>
    </w:p>
    <w:p w:rsidR="006647D7" w:rsidRDefault="006647D7">
      <w:pPr>
        <w:pStyle w:val="ConsPlusNormal"/>
        <w:spacing w:before="220"/>
        <w:ind w:firstLine="540"/>
        <w:jc w:val="both"/>
      </w:pPr>
      <w:bookmarkStart w:id="36" w:name="P336"/>
      <w:bookmarkEnd w:id="36"/>
      <w:r>
        <w:t>заявитель не соответствует требованиям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документы, представленные заявителем, содержат подчистки, приписки, зачеркнутые слова и иные неоговоренные исправления;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исчерпание лимитов бюджетных обязательств на текущий финансовый год на момент обращения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В случае наличия на момент обращения заявителя лимитов бюджетных обязательств в объеме, меньшем заявляемой суммы субсидий, заявителю производится выплата субсидий в пределах имеющихся лимитов и направляется уведомление о выплате средств в неполном объеме в связи с исчерпанием лимитов бюджетных ассигнований.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после устранения причин, послуживших основанием для отказа в </w:t>
      </w:r>
      <w:proofErr w:type="gramStart"/>
      <w:r>
        <w:t>предоставлении</w:t>
      </w:r>
      <w:proofErr w:type="gramEnd"/>
      <w:r>
        <w:t xml:space="preserve"> субсидий, вправе вновь обратиться за их предоставлением в порядке и сроки, установленные настоящим Порядком.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108. Субсидии на цели, указанные в </w:t>
      </w:r>
      <w:hyperlink w:anchor="P307" w:history="1">
        <w:r>
          <w:rPr>
            <w:color w:val="0000FF"/>
          </w:rPr>
          <w:t>пункте 102</w:t>
        </w:r>
      </w:hyperlink>
      <w:r>
        <w:t xml:space="preserve"> настоящего Порядка, предоставляются в следующем размере: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1) закладка многолетних плодовых (с количеством деревьев менее 800 штук на 1 гектар) и ягодных кустарниковых насаждений - 50000 рублей за 1 гектар (годовая);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2) закладка многолетних плодовых насаждений с количеством деревьев от 800 до 1250 штук на 1 гектар - 250000 рублей за 1 гектар (годовая);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3) закладка многолетних плодовых насаждений с количеством деревьев 2000 и более штук на 1 гектар - 900000 рублей за 1 гектар (годовая).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109. </w:t>
      </w:r>
      <w:proofErr w:type="gramStart"/>
      <w:r>
        <w:t>В случае принятия положительного решения о предоставлении субсидий Министерство заключает с заявителем соглашение о предоставлении субсидий (далее - Соглашение), предусматривающее согласие их получателей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 по форме, утверждаемой министерством финансов Тульской области.</w:t>
      </w:r>
      <w:proofErr w:type="gramEnd"/>
    </w:p>
    <w:p w:rsidR="006647D7" w:rsidRDefault="006647D7">
      <w:pPr>
        <w:pStyle w:val="ConsPlusNormal"/>
        <w:spacing w:before="220"/>
        <w:ind w:firstLine="540"/>
        <w:jc w:val="both"/>
      </w:pPr>
      <w:r>
        <w:t>Соглашение заключается не позднее трех рабочих дней после принятия Министерством решения о выплате субсидий при первом обращении заявителя в текущем году.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110. Министерство устанавливает в </w:t>
      </w:r>
      <w:proofErr w:type="gramStart"/>
      <w:r>
        <w:t>Соглашении</w:t>
      </w:r>
      <w:proofErr w:type="gramEnd"/>
      <w:r>
        <w:t xml:space="preserve"> показатели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Соглашением предусматриваются порядок, сроки и формы представления заявителем отчетности о достижении показателей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111. На дату обращения в Министерство за предоставлением субсидий заявитель должен соответствовать следующим требованиям: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- юридическое лицо не должен находиться в </w:t>
      </w:r>
      <w:proofErr w:type="gramStart"/>
      <w:r>
        <w:t>процессе</w:t>
      </w:r>
      <w:proofErr w:type="gramEnd"/>
      <w:r>
        <w:t xml:space="preserve"> реорганизации, ликвидации, банкротства,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6647D7" w:rsidRDefault="006647D7">
      <w:pPr>
        <w:pStyle w:val="ConsPlusNormal"/>
        <w:spacing w:before="220"/>
        <w:ind w:firstLine="540"/>
        <w:jc w:val="both"/>
      </w:pPr>
      <w:proofErr w:type="gramStart"/>
      <w: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не должен получать средства из бюджета Тульской области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актами, муниципальными правовыми актами на цели, указанные в </w:t>
      </w:r>
      <w:hyperlink w:anchor="P307" w:history="1">
        <w:r>
          <w:rPr>
            <w:color w:val="0000FF"/>
          </w:rPr>
          <w:t>пункте 102</w:t>
        </w:r>
      </w:hyperlink>
      <w:r>
        <w:t xml:space="preserve"> настоящего Порядка;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заявитель должен являться сельскохозяйственным товаропроизводителем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указанным в </w:t>
      </w:r>
      <w:proofErr w:type="gramStart"/>
      <w:r>
        <w:t>настоящем</w:t>
      </w:r>
      <w:proofErr w:type="gramEnd"/>
      <w:r>
        <w:t xml:space="preserve"> пункте, является основанием для отказа в предоставлении субсидий в соответствии с </w:t>
      </w:r>
      <w:hyperlink w:anchor="P336" w:history="1">
        <w:r>
          <w:rPr>
            <w:color w:val="0000FF"/>
          </w:rPr>
          <w:t>абзацем 4 пункта 107</w:t>
        </w:r>
      </w:hyperlink>
      <w:r>
        <w:t xml:space="preserve"> настоящего Порядка.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112. Министерство не позднее десятого рабочего дня после принятия решения по результатам рассмотрения им документов, указанных в </w:t>
      </w:r>
      <w:hyperlink w:anchor="P3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103</w:t>
        </w:r>
      </w:hyperlink>
      <w:r>
        <w:t xml:space="preserve"> настоящего Порядка, в сроки, указанные в </w:t>
      </w:r>
      <w:hyperlink w:anchor="P329" w:history="1">
        <w:r>
          <w:rPr>
            <w:color w:val="0000FF"/>
          </w:rPr>
          <w:t>пункте 106</w:t>
        </w:r>
      </w:hyperlink>
      <w:r>
        <w:t xml:space="preserve"> настоящего Порядка, осуществляет перечисление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113. Субсидии перечисляются на расчетные счета, открытые получателю субсидии в учреждениях Центрального банка Российской Федерации или кредитных организациях, указанные получателем субсидии в заявлении о получении средств.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114. Министерство и орган государственного финансового контроля осуществляют проверку соблюдения получателями субсидий условий, целей и порядка, установленных при их предоставлении, а также достижения показателей результативности предоставления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115. Ответственность за достоверность представляемых в Министерство сведений и документов возлагается на заявителя.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>Министерство в течение 10 рабочих дней со дня установления факта нарушения получателем субсидий условий, установленных при предоставлении субсидий, направляет получателю субсидий письменное требование о возврате субсидий.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получателем субсидий условий, установленных при предоставлении субсидий, получатель субсидий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субсидии не возвращены в установленный настоящим пунктом срок, они взыскиваются Министерством в доход бюджета Тульской области в порядке, установленном действующим законодательством.</w:t>
      </w:r>
    </w:p>
    <w:p w:rsidR="006647D7" w:rsidRDefault="006647D7">
      <w:pPr>
        <w:pStyle w:val="ConsPlusNormal"/>
        <w:spacing w:before="220"/>
        <w:ind w:firstLine="540"/>
        <w:jc w:val="both"/>
      </w:pPr>
      <w:r>
        <w:t xml:space="preserve">116. В </w:t>
      </w:r>
      <w:proofErr w:type="gramStart"/>
      <w:r>
        <w:t>случаях</w:t>
      </w:r>
      <w:proofErr w:type="gramEnd"/>
      <w:r>
        <w:t>, предусмотренных соглашениями о предоставлении субсидий, не использованный получателем субсидий на 1 января текущего финансового года остаток субсидий подлежит возврату в бюджет Тульской области в соответствии с требованиями, установленными бюджетным законодательством Российской Федерации и Тульской области.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right"/>
        <w:outlineLvl w:val="0"/>
      </w:pPr>
      <w:r>
        <w:t>Приложение N 2</w:t>
      </w:r>
    </w:p>
    <w:p w:rsidR="006647D7" w:rsidRDefault="006647D7">
      <w:pPr>
        <w:pStyle w:val="ConsPlusNormal"/>
        <w:jc w:val="right"/>
      </w:pPr>
      <w:r>
        <w:t>к Постановлению правительства</w:t>
      </w:r>
    </w:p>
    <w:p w:rsidR="006647D7" w:rsidRDefault="006647D7">
      <w:pPr>
        <w:pStyle w:val="ConsPlusNormal"/>
        <w:jc w:val="right"/>
      </w:pPr>
      <w:r>
        <w:t>Тульской области</w:t>
      </w:r>
    </w:p>
    <w:p w:rsidR="006647D7" w:rsidRDefault="006647D7">
      <w:pPr>
        <w:pStyle w:val="ConsPlusNormal"/>
        <w:jc w:val="right"/>
      </w:pPr>
      <w:r>
        <w:t>от 20.02.2018 N 67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Title"/>
        <w:jc w:val="center"/>
      </w:pPr>
      <w:bookmarkStart w:id="37" w:name="P374"/>
      <w:bookmarkEnd w:id="37"/>
      <w:r>
        <w:t>ПЕРЕЧЕНЬ</w:t>
      </w:r>
    </w:p>
    <w:p w:rsidR="006647D7" w:rsidRDefault="006647D7">
      <w:pPr>
        <w:pStyle w:val="ConsPlusTitle"/>
        <w:jc w:val="center"/>
      </w:pPr>
      <w:r>
        <w:t>УТРАТИВШИХ СИЛУ ПОСТАНОВЛЕНИЙ ПРАВИТЕЛЬСТВА ТУЛЬСКОЙ ОБЛАСТИ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Пункт 1</w:t>
        </w:r>
      </w:hyperlink>
      <w:r>
        <w:t xml:space="preserve"> Постановления правительства Тульской области от 22.06.2017 N 244 "Об утверждении Порядка предоставления субсидий на поддержку отрасли растениеводства";</w:t>
      </w:r>
    </w:p>
    <w:p w:rsidR="006647D7" w:rsidRDefault="006647D7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07.07.2017 N 284 "О внесении изменения и дополнения в Постановление правительства Тульской области от 22.06.2017 N 244 "Об утверждении Порядка предоставления субсидий на поддержку отрасли растениеводства";</w:t>
      </w:r>
    </w:p>
    <w:p w:rsidR="006647D7" w:rsidRDefault="006647D7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пункт 4</w:t>
        </w:r>
      </w:hyperlink>
      <w:r>
        <w:t xml:space="preserve"> приложения к Постановлению правительства Тульской области от 13.12.2017 N 592 "О внесении изменений и дополнений в некоторые нормативные акты правительства Тульской области в сфере сельского хозяйства".</w:t>
      </w: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jc w:val="both"/>
      </w:pPr>
    </w:p>
    <w:p w:rsidR="006647D7" w:rsidRDefault="00664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9A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7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746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024F"/>
    <w:rsid w:val="00051E8B"/>
    <w:rsid w:val="00054F90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1A5A"/>
    <w:rsid w:val="00072ECE"/>
    <w:rsid w:val="000734F6"/>
    <w:rsid w:val="0007357D"/>
    <w:rsid w:val="00073F17"/>
    <w:rsid w:val="0007420B"/>
    <w:rsid w:val="00074606"/>
    <w:rsid w:val="00074F72"/>
    <w:rsid w:val="0007658B"/>
    <w:rsid w:val="00077490"/>
    <w:rsid w:val="00080F84"/>
    <w:rsid w:val="00081CC2"/>
    <w:rsid w:val="00082BE7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838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28FA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B47D5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481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25C2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2F98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336F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628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314A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273D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46CD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0687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3885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A6DE9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5D43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29F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47D7"/>
    <w:rsid w:val="00665B1C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1FD2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059A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0D42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CA3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47888"/>
    <w:rsid w:val="00750DC8"/>
    <w:rsid w:val="007523C4"/>
    <w:rsid w:val="00752463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8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94D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59C0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23E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6D57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4CF0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5BBF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0614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5D62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65B7D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3BC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AE4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5ED6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1F8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A7C31"/>
    <w:rsid w:val="00BB1E76"/>
    <w:rsid w:val="00BB2C30"/>
    <w:rsid w:val="00BB2F82"/>
    <w:rsid w:val="00BB3FB9"/>
    <w:rsid w:val="00BB4641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10EC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252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3AC2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3D62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5350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31FA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7BE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E4D54"/>
    <w:rsid w:val="00DF07DE"/>
    <w:rsid w:val="00DF1F4D"/>
    <w:rsid w:val="00DF29FE"/>
    <w:rsid w:val="00DF59C6"/>
    <w:rsid w:val="00DF7A0B"/>
    <w:rsid w:val="00E00616"/>
    <w:rsid w:val="00E01EFB"/>
    <w:rsid w:val="00E0421D"/>
    <w:rsid w:val="00E052D4"/>
    <w:rsid w:val="00E05527"/>
    <w:rsid w:val="00E05FB9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3D28"/>
    <w:rsid w:val="00E24DD0"/>
    <w:rsid w:val="00E2521B"/>
    <w:rsid w:val="00E259FA"/>
    <w:rsid w:val="00E25ADB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0D65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447"/>
    <w:rsid w:val="00ED08A1"/>
    <w:rsid w:val="00ED0D02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2F59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4E7A"/>
    <w:rsid w:val="00FA50FE"/>
    <w:rsid w:val="00FA646B"/>
    <w:rsid w:val="00FA6F57"/>
    <w:rsid w:val="00FA70EF"/>
    <w:rsid w:val="00FA725B"/>
    <w:rsid w:val="00FA7EEE"/>
    <w:rsid w:val="00FB2540"/>
    <w:rsid w:val="00FB2C6F"/>
    <w:rsid w:val="00FB638B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4A66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539B0DF9DBF3AA1892A766792E0DDEA49AFBAA4CF5AD83AB76660BBD4870CC656E4E20C9A733AB0E678581478AB1D137EE76CA16AF61368C9A1613f6H" TargetMode="External"/><Relationship Id="rId18" Type="http://schemas.openxmlformats.org/officeDocument/2006/relationships/hyperlink" Target="consultantplus://offline/ref=5A539B0DF9DBF3AA1892B96B6F4253D5A092A5A347F1A0D7FE293D56EA417A9B222117628DA931A2076CD0D0088BED956AFD77C316AC602918f7H" TargetMode="External"/><Relationship Id="rId26" Type="http://schemas.openxmlformats.org/officeDocument/2006/relationships/hyperlink" Target="consultantplus://offline/ref=5A539B0DF9DBF3AA1892A766792E0DDEA49AFBAA4CF5AD83AB76660BBD4870CC656E4E20C9A733AB0E678587478AB1D137EE76CA16AF61368C9A1613f6H" TargetMode="External"/><Relationship Id="rId39" Type="http://schemas.openxmlformats.org/officeDocument/2006/relationships/hyperlink" Target="consultantplus://offline/ref=5A539B0DF9DBF3AA1892A766792E0DDEA49AFBAA4CF5AD83AB76660BBD4870CC656E4E20C9A733AB0E678688478AB1D137EE76CA16AF61368C9A1613f6H" TargetMode="External"/><Relationship Id="rId21" Type="http://schemas.openxmlformats.org/officeDocument/2006/relationships/hyperlink" Target="consultantplus://offline/ref=5A539B0DF9DBF3AA1892A766792E0DDEA49AFBAA4CFAAA83A076660BBD4870CC656E4E20C9A733AB0E658D89478AB1D137EE76CA16AF61368C9A1613f6H" TargetMode="External"/><Relationship Id="rId34" Type="http://schemas.openxmlformats.org/officeDocument/2006/relationships/hyperlink" Target="consultantplus://offline/ref=5A539B0DF9DBF3AA1892B96B6F4253D5A093A7AF4DF7A0D7FE293D56EA417A9B30214F6E8DA22CAA0F7986814D1Df7H" TargetMode="External"/><Relationship Id="rId42" Type="http://schemas.openxmlformats.org/officeDocument/2006/relationships/hyperlink" Target="consultantplus://offline/ref=5A539B0DF9DBF3AA1892B96B6F4253D5A190A1A142F1A0D7FE293D56EA417A9B222117628DAA32AA096CD0D0088BED956AFD77C316AC602918f7H" TargetMode="External"/><Relationship Id="rId47" Type="http://schemas.openxmlformats.org/officeDocument/2006/relationships/hyperlink" Target="consultantplus://offline/ref=5A539B0DF9DBF3AA1892A766792E0DDEA49AFBAA4CF0A987A676660BBD4870CC656E4E20C9A733AB0E678687478AB1D137EE76CA16AF61368C9A1613f6H" TargetMode="External"/><Relationship Id="rId50" Type="http://schemas.openxmlformats.org/officeDocument/2006/relationships/hyperlink" Target="consultantplus://offline/ref=5A539B0DF9DBF3AA1892B96B6F4253D5A093A7AF4DF7A0D7FE293D56EA417A9B30214F6E8DA22CAA0F7986814D1Df7H" TargetMode="External"/><Relationship Id="rId55" Type="http://schemas.openxmlformats.org/officeDocument/2006/relationships/hyperlink" Target="consultantplus://offline/ref=5A539B0DF9DBF3AA1892A766792E0DDEA49AFBAA4CF5AD83AB76660BBD4870CC656E4E20C9A733AB0E678C89478AB1D137EE76CA16AF61368C9A1613f6H" TargetMode="External"/><Relationship Id="rId63" Type="http://schemas.openxmlformats.org/officeDocument/2006/relationships/hyperlink" Target="consultantplus://offline/ref=5A539B0DF9DBF3AA1892B96B6F4253D5A090A1A44DF6A0D7FE293D56EA417A9B30214F6E8DA22CAA0F7986814D1Df7H" TargetMode="External"/><Relationship Id="rId68" Type="http://schemas.openxmlformats.org/officeDocument/2006/relationships/hyperlink" Target="consultantplus://offline/ref=5A539B0DF9DBF3AA1892A766792E0DDEA49AFBAA4CFAAA83A076660BBD4870CC656E4E20C9A733AB0E648582478AB1D137EE76CA16AF61368C9A1613f6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A539B0DF9DBF3AA1892A766792E0DDEA49AFBAA4CF5AD83AB76660BBD4870CC656E4E20C9A733AB0E678484478AB1D137EE76CA16AF61368C9A1613f6H" TargetMode="External"/><Relationship Id="rId71" Type="http://schemas.openxmlformats.org/officeDocument/2006/relationships/hyperlink" Target="consultantplus://offline/ref=5A539B0DF9DBF3AA1892B96B6F4253D5A190A1A142F1A0D7FE293D56EA417A9B222117628DAA32AA096CD0D0088BED956AFD77C316AC602918f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539B0DF9DBF3AA1892A766792E0DDEA49AFBAA4CF5AD83AB76660BBD4870CC656E4E20C9A733AB0E678580478AB1D137EE76CA16AF61368C9A1613f6H" TargetMode="External"/><Relationship Id="rId29" Type="http://schemas.openxmlformats.org/officeDocument/2006/relationships/hyperlink" Target="consultantplus://offline/ref=5A539B0DF9DBF3AA1892A766792E0DDEA49AFBAA4CFAA987A176660BBD4870CC656E4E32C9FF3FAB0679858052DCE09416fBH" TargetMode="External"/><Relationship Id="rId11" Type="http://schemas.openxmlformats.org/officeDocument/2006/relationships/hyperlink" Target="consultantplus://offline/ref=5A539B0DF9DBF3AA1892A766792E0DDEA49AFBAA4CFBA387A776660BBD4870CC656E4E32C9FF3FAB0679858052DCE09416fBH" TargetMode="External"/><Relationship Id="rId24" Type="http://schemas.openxmlformats.org/officeDocument/2006/relationships/hyperlink" Target="consultantplus://offline/ref=5A539B0DF9DBF3AA1892A766792E0DDEA49AFBAA4CF5AD83AB76660BBD4870CC656E4E20C9A733AB0E678D85478AB1D137EE76CA16AF61368C9A1613f6H" TargetMode="External"/><Relationship Id="rId32" Type="http://schemas.openxmlformats.org/officeDocument/2006/relationships/hyperlink" Target="consultantplus://offline/ref=5A539B0DF9DBF3AA1892A766792E0DDEA49AFBAA4CFAAA83A076660BBD4870CC656E4E20C9A733AB0E648482478AB1D137EE76CA16AF61368C9A1613f6H" TargetMode="External"/><Relationship Id="rId37" Type="http://schemas.openxmlformats.org/officeDocument/2006/relationships/hyperlink" Target="consultantplus://offline/ref=5A539B0DF9DBF3AA1892A766792E0DDEA49AFBAA4CFAAA83A076660BBD4870CC656E4E20C9A733AB0E648487478AB1D137EE76CA16AF61368C9A1613f6H" TargetMode="External"/><Relationship Id="rId40" Type="http://schemas.openxmlformats.org/officeDocument/2006/relationships/hyperlink" Target="consultantplus://offline/ref=5A539B0DF9DBF3AA1892A766792E0DDEA49AFBAA4CF5AD83AB76660BBD4870CC656E4E20C9A733AB0E678781478AB1D137EE76CA16AF61368C9A1613f6H" TargetMode="External"/><Relationship Id="rId45" Type="http://schemas.openxmlformats.org/officeDocument/2006/relationships/hyperlink" Target="consultantplus://offline/ref=5A539B0DF9DBF3AA1892A766792E0DDEA49AFBAA4CF5AD83AB76660BBD4870CC656E4E20C9A733AB0E678780478AB1D137EE76CA16AF61368C9A1613f6H" TargetMode="External"/><Relationship Id="rId53" Type="http://schemas.openxmlformats.org/officeDocument/2006/relationships/hyperlink" Target="consultantplus://offline/ref=5A539B0DF9DBF3AA1892A766792E0DDEA49AFBAA4CF5AD83AB76660BBD4870CC656E4E20C9A733AB0E678C86478AB1D137EE76CA16AF61368C9A1613f6H" TargetMode="External"/><Relationship Id="rId58" Type="http://schemas.openxmlformats.org/officeDocument/2006/relationships/hyperlink" Target="consultantplus://offline/ref=5A539B0DF9DBF3AA1892A766792E0DDEA49AFBAA4CF5AD83AB76660BBD4870CC656E4E20C9A733AB0E678D80478AB1D137EE76CA16AF61368C9A1613f6H" TargetMode="External"/><Relationship Id="rId66" Type="http://schemas.openxmlformats.org/officeDocument/2006/relationships/hyperlink" Target="consultantplus://offline/ref=5A539B0DF9DBF3AA1892A766792E0DDEA49AFBAA4CF5AD83AB76660BBD4870CC656E4E20C9A733AB0E678D82478AB1D137EE76CA16AF61368C9A1613f6H" TargetMode="External"/><Relationship Id="rId74" Type="http://schemas.openxmlformats.org/officeDocument/2006/relationships/hyperlink" Target="consultantplus://offline/ref=5A539B0DF9DBF3AA1892A766792E0DDEA49AFBAA4DF0AD84AA76660BBD4870CC656E4E32C9FF3FAB0679858052DCE09416fBH" TargetMode="External"/><Relationship Id="rId5" Type="http://schemas.openxmlformats.org/officeDocument/2006/relationships/hyperlink" Target="consultantplus://offline/ref=5A539B0DF9DBF3AA1892A766792E0DDEA49AFBAA4CF0AA86A576660BBD4870CC656E4E20C9A733AB0E678782478AB1D137EE76CA16AF61368C9A1613f6H" TargetMode="External"/><Relationship Id="rId15" Type="http://schemas.openxmlformats.org/officeDocument/2006/relationships/hyperlink" Target="consultantplus://offline/ref=5A539B0DF9DBF3AA1892A766792E0DDEA49AFBAA4CF0A987A676660BBD4870CC656E4E20C9A733AB0E678584478AB1D137EE76CA16AF61368C9A1613f6H" TargetMode="External"/><Relationship Id="rId23" Type="http://schemas.openxmlformats.org/officeDocument/2006/relationships/hyperlink" Target="consultantplus://offline/ref=5A539B0DF9DBF3AA1892A766792E0DDEA49AFBAA4CF5AD83AB76660BBD4870CC656E4E20C9A733AB0E678D85478AB1D137EE76CA16AF61368C9A1613f6H" TargetMode="External"/><Relationship Id="rId28" Type="http://schemas.openxmlformats.org/officeDocument/2006/relationships/hyperlink" Target="consultantplus://offline/ref=5A539B0DF9DBF3AA1892A766792E0DDEA49AFBAA4CF5AD83AB76660BBD4870CC656E4E20C9A733AB0E678589478AB1D137EE76CA16AF61368C9A1613f6H" TargetMode="External"/><Relationship Id="rId36" Type="http://schemas.openxmlformats.org/officeDocument/2006/relationships/hyperlink" Target="consultantplus://offline/ref=5A539B0DF9DBF3AA1892A766792E0DDEA49AFBAA4CF5AD83AB76660BBD4870CC656E4E20C9A733AB0E678686478AB1D137EE76CA16AF61368C9A1613f6H" TargetMode="External"/><Relationship Id="rId49" Type="http://schemas.openxmlformats.org/officeDocument/2006/relationships/hyperlink" Target="consultantplus://offline/ref=5A539B0DF9DBF3AA1892A766792E0DDEA49AFBAA4CF5AD83AB76660BBD4870CC656E4E20C9A733AB0E678783478AB1D137EE76CA16AF61368C9A1613f6H" TargetMode="External"/><Relationship Id="rId57" Type="http://schemas.openxmlformats.org/officeDocument/2006/relationships/hyperlink" Target="consultantplus://offline/ref=5A539B0DF9DBF3AA1892A766792E0DDEA49AFBAA4CF5AD83AB76660BBD4870CC656E4E20C9A733AB0E678D81478AB1D137EE76CA16AF61368C9A1613f6H" TargetMode="External"/><Relationship Id="rId61" Type="http://schemas.openxmlformats.org/officeDocument/2006/relationships/hyperlink" Target="consultantplus://offline/ref=5A539B0DF9DBF3AA1892A766792E0DDEA49AFBAA4CF5AD83AB76660BBD4870CC656E4E20C9A733AB0E678D83478AB1D137EE76CA16AF61368C9A1613f6H" TargetMode="External"/><Relationship Id="rId10" Type="http://schemas.openxmlformats.org/officeDocument/2006/relationships/hyperlink" Target="consultantplus://offline/ref=5A539B0DF9DBF3AA1892B96B6F4253D5A092A6A247F5A0D7FE293D56EA417A9B222117628DAA32AB066CD0D0088BED956AFD77C316AC602918f7H" TargetMode="External"/><Relationship Id="rId19" Type="http://schemas.openxmlformats.org/officeDocument/2006/relationships/hyperlink" Target="consultantplus://offline/ref=5A539B0DF9DBF3AA1892B96B6F4253D5A092A6A247F5A0D7FE293D56EA417A9B222117628DAA32AB066CD0D0088BED956AFD77C316AC602918f7H" TargetMode="External"/><Relationship Id="rId31" Type="http://schemas.openxmlformats.org/officeDocument/2006/relationships/hyperlink" Target="consultantplus://offline/ref=5A539B0DF9DBF3AA1892A766792E0DDEA49AFBAA4CFAAA83A076660BBD4870CC656E4E20C9A733AB0E648483478AB1D137EE76CA16AF61368C9A1613f6H" TargetMode="External"/><Relationship Id="rId44" Type="http://schemas.openxmlformats.org/officeDocument/2006/relationships/hyperlink" Target="consultantplus://offline/ref=5A539B0DF9DBF3AA1892A766792E0DDEA49AFBAA4CFAAA83A076660BBD4870CC656E4E20C9A733AB0E648488478AB1D137EE76CA16AF61368C9A1613f6H" TargetMode="External"/><Relationship Id="rId52" Type="http://schemas.openxmlformats.org/officeDocument/2006/relationships/hyperlink" Target="consultantplus://offline/ref=5A539B0DF9DBF3AA1892B96B6F4253D5A090A1A44DF6A0D7FE293D56EA417A9B30214F6E8DA22CAA0F7986814D1Df7H" TargetMode="External"/><Relationship Id="rId60" Type="http://schemas.openxmlformats.org/officeDocument/2006/relationships/hyperlink" Target="consultantplus://offline/ref=5A539B0DF9DBF3AA1892B96B6F4253D5A093A7AF4DF7A0D7FE293D56EA417A9B30214F6E8DA22CAA0F7986814D1Df7H" TargetMode="External"/><Relationship Id="rId65" Type="http://schemas.openxmlformats.org/officeDocument/2006/relationships/hyperlink" Target="consultantplus://offline/ref=5A539B0DF9DBF3AA1892B96B6F4253D5A190A1A142F1A0D7FE293D56EA417A9B222117628DAA32AA096CD0D0088BED956AFD77C316AC602918f7H" TargetMode="External"/><Relationship Id="rId73" Type="http://schemas.openxmlformats.org/officeDocument/2006/relationships/hyperlink" Target="consultantplus://offline/ref=5A539B0DF9DBF3AA1892A766792E0DDEA49AFBAA4DF4A989A076660BBD4870CC656E4E20C9A733AB0E678484478AB1D137EE76CA16AF61368C9A1613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39B0DF9DBF3AA1892B96B6F4253D5A092A5A347F1A0D7FE293D56EA417A9B222117628DA931A2076CD0D0088BED956AFD77C316AC602918f7H" TargetMode="External"/><Relationship Id="rId14" Type="http://schemas.openxmlformats.org/officeDocument/2006/relationships/hyperlink" Target="consultantplus://offline/ref=5A539B0DF9DBF3AA1892A766792E0DDEA49AFBAA4CF0AA86A576660BBD4870CC656E4E20C9A733AB0E678785478AB1D137EE76CA16AF61368C9A1613f6H" TargetMode="External"/><Relationship Id="rId22" Type="http://schemas.openxmlformats.org/officeDocument/2006/relationships/hyperlink" Target="consultantplus://offline/ref=5A539B0DF9DBF3AA1892A766792E0DDEA49AFBAA4CF5AD83AB76660BBD4870CC656E4E20C9A733AB0E678580478AB1D137EE76CA16AF61368C9A1613f6H" TargetMode="External"/><Relationship Id="rId27" Type="http://schemas.openxmlformats.org/officeDocument/2006/relationships/hyperlink" Target="consultantplus://offline/ref=5A539B0DF9DBF3AA1892A766792E0DDEA49AFBAA4CF5AD83AB76660BBD4870CC656E4E20C9A733AB0E678586478AB1D137EE76CA16AF61368C9A1613f6H" TargetMode="External"/><Relationship Id="rId30" Type="http://schemas.openxmlformats.org/officeDocument/2006/relationships/hyperlink" Target="consultantplus://offline/ref=5A539B0DF9DBF3AA1892A766792E0DDEA49AFBAA4CFAAA83A076660BBD4870CC656E4E20C9A733AB0E648481478AB1D137EE76CA16AF61368C9A1613f6H" TargetMode="External"/><Relationship Id="rId35" Type="http://schemas.openxmlformats.org/officeDocument/2006/relationships/hyperlink" Target="consultantplus://offline/ref=5A539B0DF9DBF3AA1892A766792E0DDEA49AFBAA4CF5AD83AB76660BBD4870CC656E4E20C9A733AB0E678684478AB1D137EE76CA16AF61368C9A1613f6H" TargetMode="External"/><Relationship Id="rId43" Type="http://schemas.openxmlformats.org/officeDocument/2006/relationships/hyperlink" Target="consultantplus://offline/ref=5A539B0DF9DBF3AA1892A766792E0DDEA49AFBAA4CFAAA83A076660BBD4870CC656E4E20C9A733AB0E648489478AB1D137EE76CA16AF61368C9A1613f6H" TargetMode="External"/><Relationship Id="rId48" Type="http://schemas.openxmlformats.org/officeDocument/2006/relationships/hyperlink" Target="consultantplus://offline/ref=5A539B0DF9DBF3AA1892B96B6F4253D5A090A1A44DF6A0D7FE293D56EA417A9B30214F6E8DA22CAA0F7986814D1Df7H" TargetMode="External"/><Relationship Id="rId56" Type="http://schemas.openxmlformats.org/officeDocument/2006/relationships/hyperlink" Target="consultantplus://offline/ref=5A539B0DF9DBF3AA1892A766792E0DDEA49AFBAA4CF5AD83AB76660BBD4870CC656E4E20C9A733AB0E678C88478AB1D137EE76CA16AF61368C9A1613f6H" TargetMode="External"/><Relationship Id="rId64" Type="http://schemas.openxmlformats.org/officeDocument/2006/relationships/hyperlink" Target="consultantplus://offline/ref=5A539B0DF9DBF3AA1892A766792E0DDEA49AFBAA4CF5AD83AB76660BBD4870CC656E4E20C9A733AB0E678D83478AB1D137EE76CA16AF61368C9A1613f6H" TargetMode="External"/><Relationship Id="rId69" Type="http://schemas.openxmlformats.org/officeDocument/2006/relationships/hyperlink" Target="consultantplus://offline/ref=5A539B0DF9DBF3AA1892A766792E0DDEA49AFBAA4CFAA987A476660BBD4870CC656E4E32C9FF3FAB0679858052DCE09416fB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A539B0DF9DBF3AA1892A766792E0DDEA49AFBAA4CFAAA83A076660BBD4870CC656E4E20C9A733AB0E658D87478AB1D137EE76CA16AF61368C9A1613f6H" TargetMode="External"/><Relationship Id="rId51" Type="http://schemas.openxmlformats.org/officeDocument/2006/relationships/hyperlink" Target="consultantplus://offline/ref=5A539B0DF9DBF3AA1892B96B6F4253D5A190A1A142F1A0D7FE293D56EA417A9B222117628DAA32AA096CD0D0088BED956AFD77C316AC602918f7H" TargetMode="External"/><Relationship Id="rId72" Type="http://schemas.openxmlformats.org/officeDocument/2006/relationships/hyperlink" Target="consultantplus://offline/ref=5A539B0DF9DBF3AA1892B96B6F4253D5A090A1A44DF6A0D7FE293D56EA417A9B30214F6E8DA22CAA0F7986814D1Df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539B0DF9DBF3AA1892A766792E0DDEA49AFBAA4CFBAC80A476660BBD4870CC656E4E20C9A733AB0E638483478AB1D137EE76CA16AF61368C9A1613f6H" TargetMode="External"/><Relationship Id="rId17" Type="http://schemas.openxmlformats.org/officeDocument/2006/relationships/hyperlink" Target="consultantplus://offline/ref=5A539B0DF9DBF3AA1892A766792E0DDEA49AFBAA4CFAAA83A076660BBD4870CC656E4E20C9A733AB0E658D86478AB1D137EE76CA16AF61368C9A1613f6H" TargetMode="External"/><Relationship Id="rId25" Type="http://schemas.openxmlformats.org/officeDocument/2006/relationships/hyperlink" Target="consultantplus://offline/ref=5A539B0DF9DBF3AA1892A766792E0DDEA49AFBAA4CF5AD83AB76660BBD4870CC656E4E20C9A733AB0E678D85478AB1D137EE76CA16AF61368C9A1613f6H" TargetMode="External"/><Relationship Id="rId33" Type="http://schemas.openxmlformats.org/officeDocument/2006/relationships/hyperlink" Target="consultantplus://offline/ref=5A539B0DF9DBF3AA1892A766792E0DDEA49AFBAA4CFAAA83A076660BBD4870CC656E4E20C9A733AB0E648485478AB1D137EE76CA16AF61368C9A1613f6H" TargetMode="External"/><Relationship Id="rId38" Type="http://schemas.openxmlformats.org/officeDocument/2006/relationships/hyperlink" Target="consultantplus://offline/ref=5A539B0DF9DBF3AA1892B96B6F4253D5A090A1A44DF6A0D7FE293D56EA417A9B30214F6E8DA22CAA0F7986814D1Df7H" TargetMode="External"/><Relationship Id="rId46" Type="http://schemas.openxmlformats.org/officeDocument/2006/relationships/hyperlink" Target="consultantplus://offline/ref=5A539B0DF9DBF3AA1892A766792E0DDEA49AFBAA4CFAAA83A076660BBD4870CC656E4E20C9A733AB0E648583478AB1D137EE76CA16AF61368C9A1613f6H" TargetMode="External"/><Relationship Id="rId59" Type="http://schemas.openxmlformats.org/officeDocument/2006/relationships/hyperlink" Target="consultantplus://offline/ref=5A539B0DF9DBF3AA1892A766792E0DDEA49AFBAA4CF5AD83AB76660BBD4870CC656E4E20C9A733AB0E678D83478AB1D137EE76CA16AF61368C9A1613f6H" TargetMode="External"/><Relationship Id="rId67" Type="http://schemas.openxmlformats.org/officeDocument/2006/relationships/hyperlink" Target="consultantplus://offline/ref=5A539B0DF9DBF3AA1892B96B6F4253D5A090A1A44DF6A0D7FE293D56EA417A9B30214F6E8DA22CAA0F7986814D1Df7H" TargetMode="External"/><Relationship Id="rId20" Type="http://schemas.openxmlformats.org/officeDocument/2006/relationships/hyperlink" Target="consultantplus://offline/ref=5A539B0DF9DBF3AA1892A766792E0DDEA49AFBAA4CFAAA83A076660BBD4870CC656E4E20C9A733AB0E658D86478AB1D137EE76CA16AF61368C9A1613f6H" TargetMode="External"/><Relationship Id="rId41" Type="http://schemas.openxmlformats.org/officeDocument/2006/relationships/hyperlink" Target="consultantplus://offline/ref=5A539B0DF9DBF3AA1892A766792E0DDEA49AFBAA4CFAAA83A076660BBD4870CC656E4E20C9A733AB0E648486478AB1D137EE76CA16AF61368C9A1613f6H" TargetMode="External"/><Relationship Id="rId54" Type="http://schemas.openxmlformats.org/officeDocument/2006/relationships/hyperlink" Target="consultantplus://offline/ref=5A539B0DF9DBF3AA1892A766792E0DDEA49AFBAA4CF0A987A676660BBD4870CC656E4E20C9A733AB0E678686478AB1D137EE76CA16AF61368C9A1613f6H" TargetMode="External"/><Relationship Id="rId62" Type="http://schemas.openxmlformats.org/officeDocument/2006/relationships/hyperlink" Target="consultantplus://offline/ref=5A539B0DF9DBF3AA1892A766792E0DDEA49AFBAA4CF5AD83AB76660BBD4870CC656E4E20C9A733AB0E678D83478AB1D137EE76CA16AF61368C9A1613f6H" TargetMode="External"/><Relationship Id="rId70" Type="http://schemas.openxmlformats.org/officeDocument/2006/relationships/hyperlink" Target="consultantplus://offline/ref=5A539B0DF9DBF3AA1892B96B6F4253D5A093A7AF4DF7A0D7FE293D56EA417A9B30214F6E8DA22CAA0F7986814D1Df7H" TargetMode="External"/><Relationship Id="rId75" Type="http://schemas.openxmlformats.org/officeDocument/2006/relationships/hyperlink" Target="consultantplus://offline/ref=5A539B0DF9DBF3AA1892A766792E0DDEA49AFBAA4DF4AA83A476660BBD4870CC656E4E20C9A733AB0E678788478AB1D137EE76CA16AF61368C9A1613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39B0DF9DBF3AA1892A766792E0DDEA49AFBAA4CF0A987A676660BBD4870CC656E4E20C9A733AB0E678585478AB1D137EE76CA16AF61368C9A1613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9964</Words>
  <Characters>56799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ПРАВИТЕЛЬСТВО ТУЛЬСКОЙ ОБЛАСТИ</vt:lpstr>
      <vt:lpstr>Приложение N 1</vt:lpstr>
      <vt:lpstr>    I. Общие положения о предоставлении субсидий</vt:lpstr>
      <vt:lpstr>    II. Условия и порядок предоставления субсидий, требования</vt:lpstr>
      <vt:lpstr>    III. Условия и порядок предоставления субсидий, требования</vt:lpstr>
      <vt:lpstr>    IV. Условия и порядок предоставления субсидий, требования</vt:lpstr>
      <vt:lpstr>    V. Условия и порядок предоставления субсидий, требования</vt:lpstr>
      <vt:lpstr>    VI. Условия и порядок предоставления субсидий, требования</vt:lpstr>
      <vt:lpstr>    VII. Условия и порядок предоставления субсидий, требования</vt:lpstr>
      <vt:lpstr>    VIII. Условия и порядок предоставления субсидий, требования</vt:lpstr>
      <vt:lpstr>Приложение N 2</vt:lpstr>
    </vt:vector>
  </TitlesOfParts>
  <Company/>
  <LinksUpToDate>false</LinksUpToDate>
  <CharactersWithSpaces>66630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1</cp:revision>
  <dcterms:created xsi:type="dcterms:W3CDTF">2019-11-08T07:31:00Z</dcterms:created>
  <dcterms:modified xsi:type="dcterms:W3CDTF">2019-11-08T07:32:00Z</dcterms:modified>
</cp:coreProperties>
</file>